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6B" w:rsidRDefault="003148A9" w:rsidP="00945F6B">
      <w:pPr>
        <w:jc w:val="center"/>
        <w:rPr>
          <w:b/>
          <w:color w:val="000000"/>
          <w:sz w:val="28"/>
          <w:szCs w:val="28"/>
        </w:rPr>
      </w:pPr>
      <w:r w:rsidRPr="007E0355">
        <w:rPr>
          <w:b/>
          <w:color w:val="000000"/>
          <w:sz w:val="28"/>
          <w:szCs w:val="28"/>
        </w:rPr>
        <w:t>МИН</w:t>
      </w:r>
      <w:r>
        <w:rPr>
          <w:b/>
          <w:color w:val="000000"/>
          <w:sz w:val="28"/>
          <w:szCs w:val="28"/>
        </w:rPr>
        <w:t>ИСТЕРСТВО ПРОСВЕЩЕНИЯ</w:t>
      </w:r>
      <w:r w:rsidRPr="007E035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</w:t>
      </w:r>
      <w:r w:rsidR="00E95A29">
        <w:rPr>
          <w:b/>
          <w:color w:val="000000"/>
          <w:sz w:val="28"/>
          <w:szCs w:val="28"/>
        </w:rPr>
        <w:t xml:space="preserve">ОССИЙСКОЙ </w:t>
      </w:r>
      <w:r>
        <w:rPr>
          <w:b/>
          <w:color w:val="000000"/>
          <w:sz w:val="28"/>
          <w:szCs w:val="28"/>
        </w:rPr>
        <w:t>Ф</w:t>
      </w:r>
      <w:r w:rsidR="00E95A29">
        <w:rPr>
          <w:b/>
          <w:color w:val="000000"/>
          <w:sz w:val="28"/>
          <w:szCs w:val="28"/>
        </w:rPr>
        <w:t>ЕДЕРАЦИИ</w:t>
      </w:r>
    </w:p>
    <w:p w:rsidR="00175199" w:rsidRPr="00582D79" w:rsidRDefault="00175199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  <w:r w:rsidRPr="00582D79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 w:rsidR="003148A9">
        <w:rPr>
          <w:b/>
          <w:bCs/>
          <w:sz w:val="28"/>
          <w:szCs w:val="28"/>
        </w:rPr>
        <w:t>университет</w:t>
      </w:r>
      <w:r w:rsidRPr="00582D79">
        <w:rPr>
          <w:b/>
          <w:bCs/>
          <w:sz w:val="28"/>
          <w:szCs w:val="28"/>
        </w:rPr>
        <w:t xml:space="preserve"> имени М.Е. Евсевьева»</w:t>
      </w: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F5CCF" w:rsidRPr="00305F07" w:rsidRDefault="009F5CCF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9F5CCF" w:rsidRPr="00582D79" w:rsidRDefault="009F5CCF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E95A29" w:rsidRPr="00945F6B" w:rsidRDefault="003148A9" w:rsidP="00281FB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ИНФОРМАТИКА</w:t>
      </w:r>
      <w:r w:rsidR="00E95A29">
        <w:rPr>
          <w:b/>
          <w:bCs/>
          <w:sz w:val="40"/>
          <w:szCs w:val="40"/>
        </w:rPr>
        <w:t xml:space="preserve"> </w:t>
      </w:r>
    </w:p>
    <w:p w:rsidR="00281FB2" w:rsidRDefault="00281FB2" w:rsidP="00945F6B">
      <w:pPr>
        <w:jc w:val="center"/>
        <w:rPr>
          <w:b/>
          <w:bCs/>
          <w:sz w:val="28"/>
          <w:szCs w:val="28"/>
        </w:rPr>
      </w:pPr>
    </w:p>
    <w:p w:rsidR="00945F6B" w:rsidRPr="006502AF" w:rsidRDefault="00945F6B" w:rsidP="00945F6B">
      <w:pPr>
        <w:jc w:val="center"/>
        <w:rPr>
          <w:b/>
          <w:bCs/>
          <w:sz w:val="28"/>
          <w:szCs w:val="28"/>
        </w:rPr>
      </w:pPr>
      <w:r w:rsidRPr="006502AF">
        <w:rPr>
          <w:b/>
          <w:bCs/>
          <w:sz w:val="28"/>
          <w:szCs w:val="28"/>
        </w:rPr>
        <w:t>СОБЕСЕДОВАНИЕ</w:t>
      </w: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C223F4" w:rsidRDefault="00945F6B" w:rsidP="00945F6B">
      <w:pPr>
        <w:jc w:val="center"/>
        <w:rPr>
          <w:b/>
          <w:bCs/>
          <w:i/>
          <w:sz w:val="28"/>
          <w:szCs w:val="28"/>
        </w:rPr>
      </w:pPr>
      <w:r w:rsidRPr="00C223F4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945F6B" w:rsidRPr="00C223F4" w:rsidRDefault="00945F6B" w:rsidP="00945F6B">
      <w:pPr>
        <w:jc w:val="center"/>
        <w:rPr>
          <w:b/>
          <w:bCs/>
          <w:i/>
          <w:sz w:val="28"/>
          <w:szCs w:val="28"/>
        </w:rPr>
      </w:pPr>
      <w:r w:rsidRPr="00C223F4">
        <w:rPr>
          <w:b/>
          <w:bCs/>
          <w:i/>
          <w:sz w:val="28"/>
          <w:szCs w:val="28"/>
        </w:rPr>
        <w:t>вступительного испытания</w:t>
      </w:r>
    </w:p>
    <w:p w:rsidR="00945F6B" w:rsidRPr="00582D79" w:rsidRDefault="00945F6B" w:rsidP="00945F6B">
      <w:pPr>
        <w:jc w:val="both"/>
        <w:rPr>
          <w:b/>
          <w:bCs/>
          <w:i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281FB2" w:rsidRDefault="00281FB2" w:rsidP="00945F6B">
      <w:pPr>
        <w:jc w:val="center"/>
        <w:rPr>
          <w:b/>
          <w:bCs/>
          <w:sz w:val="28"/>
          <w:szCs w:val="28"/>
        </w:rPr>
      </w:pPr>
    </w:p>
    <w:p w:rsidR="00281FB2" w:rsidRPr="00582D79" w:rsidRDefault="00281FB2" w:rsidP="00945F6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  <w:r w:rsidRPr="00582D79">
        <w:rPr>
          <w:b/>
          <w:bCs/>
          <w:sz w:val="28"/>
          <w:szCs w:val="28"/>
        </w:rPr>
        <w:t>САРАНСК 20</w:t>
      </w:r>
      <w:r w:rsidR="003148A9">
        <w:rPr>
          <w:b/>
          <w:bCs/>
          <w:sz w:val="28"/>
          <w:szCs w:val="28"/>
        </w:rPr>
        <w:t>2</w:t>
      </w:r>
      <w:r w:rsidR="00CB6DD3">
        <w:rPr>
          <w:b/>
          <w:bCs/>
          <w:sz w:val="28"/>
          <w:szCs w:val="28"/>
        </w:rPr>
        <w:t>5</w:t>
      </w:r>
    </w:p>
    <w:p w:rsidR="00C61920" w:rsidRDefault="00566183" w:rsidP="009F5CC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61920">
        <w:rPr>
          <w:b/>
          <w:bCs/>
          <w:sz w:val="28"/>
          <w:szCs w:val="28"/>
        </w:rPr>
        <w:lastRenderedPageBreak/>
        <w:t>ФОРМА ВСТУПИТЕЛЬНОГО ИСПЫТАНИЯ</w:t>
      </w:r>
    </w:p>
    <w:p w:rsidR="00C61920" w:rsidRDefault="00C61920" w:rsidP="009F5CCF">
      <w:pPr>
        <w:widowControl w:val="0"/>
        <w:tabs>
          <w:tab w:val="left" w:pos="740"/>
        </w:tabs>
        <w:ind w:firstLine="709"/>
        <w:jc w:val="both"/>
        <w:rPr>
          <w:b/>
          <w:bCs/>
          <w:sz w:val="28"/>
          <w:szCs w:val="28"/>
        </w:rPr>
      </w:pPr>
    </w:p>
    <w:p w:rsidR="006B6FE2" w:rsidRDefault="009F1F4F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82D79">
        <w:rPr>
          <w:sz w:val="28"/>
          <w:szCs w:val="28"/>
        </w:rPr>
        <w:t xml:space="preserve">Формой </w:t>
      </w:r>
      <w:r>
        <w:rPr>
          <w:sz w:val="28"/>
          <w:szCs w:val="28"/>
        </w:rPr>
        <w:t>аттестационного</w:t>
      </w:r>
      <w:r w:rsidRPr="00582D79">
        <w:rPr>
          <w:sz w:val="28"/>
          <w:szCs w:val="28"/>
        </w:rPr>
        <w:t xml:space="preserve"> испытания по </w:t>
      </w:r>
      <w:r w:rsidR="003148A9">
        <w:rPr>
          <w:sz w:val="28"/>
          <w:szCs w:val="28"/>
        </w:rPr>
        <w:t xml:space="preserve">информатике </w:t>
      </w:r>
      <w:r w:rsidR="006B6FE2">
        <w:rPr>
          <w:sz w:val="28"/>
          <w:szCs w:val="28"/>
        </w:rPr>
        <w:t>в 20</w:t>
      </w:r>
      <w:r w:rsidR="00175199">
        <w:rPr>
          <w:sz w:val="28"/>
          <w:szCs w:val="28"/>
        </w:rPr>
        <w:t>2</w:t>
      </w:r>
      <w:r w:rsidR="00CB6DD3">
        <w:rPr>
          <w:sz w:val="28"/>
          <w:szCs w:val="28"/>
        </w:rPr>
        <w:t>5</w:t>
      </w:r>
      <w:r w:rsidR="006B6FE2">
        <w:rPr>
          <w:sz w:val="28"/>
          <w:szCs w:val="28"/>
        </w:rPr>
        <w:t xml:space="preserve"> году является </w:t>
      </w:r>
      <w:r w:rsidR="006B6FE2">
        <w:rPr>
          <w:b/>
          <w:bCs/>
          <w:sz w:val="28"/>
          <w:szCs w:val="28"/>
        </w:rPr>
        <w:t xml:space="preserve">собеседование </w:t>
      </w:r>
      <w:r w:rsidR="006B6FE2">
        <w:rPr>
          <w:sz w:val="28"/>
          <w:szCs w:val="28"/>
        </w:rPr>
        <w:t>для лиц:</w:t>
      </w:r>
    </w:p>
    <w:p w:rsidR="00F55221" w:rsidRDefault="009F1F4F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0E0337">
        <w:rPr>
          <w:sz w:val="28"/>
          <w:szCs w:val="28"/>
        </w:rPr>
        <w:t>имеющих</w:t>
      </w:r>
      <w:proofErr w:type="gramEnd"/>
      <w:r w:rsidR="000E0337">
        <w:rPr>
          <w:sz w:val="28"/>
          <w:szCs w:val="28"/>
        </w:rPr>
        <w:t xml:space="preserve"> высшее профессиональное образование</w:t>
      </w:r>
      <w:r>
        <w:rPr>
          <w:sz w:val="28"/>
          <w:szCs w:val="28"/>
        </w:rPr>
        <w:t>.</w:t>
      </w:r>
    </w:p>
    <w:p w:rsidR="00536989" w:rsidRDefault="00536989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61920" w:rsidRPr="00442990" w:rsidRDefault="00C61920" w:rsidP="009F5CCF">
      <w:pPr>
        <w:pStyle w:val="a9"/>
        <w:widowControl w:val="0"/>
        <w:spacing w:before="0" w:after="0"/>
        <w:jc w:val="center"/>
        <w:rPr>
          <w:b/>
          <w:sz w:val="28"/>
          <w:szCs w:val="28"/>
        </w:rPr>
      </w:pPr>
      <w:r w:rsidRPr="00442990">
        <w:rPr>
          <w:b/>
          <w:sz w:val="28"/>
          <w:szCs w:val="28"/>
        </w:rPr>
        <w:t>ПРОГРАММА</w:t>
      </w:r>
    </w:p>
    <w:p w:rsidR="00C61920" w:rsidRDefault="00C61920" w:rsidP="009F5CCF">
      <w:pPr>
        <w:widowControl w:val="0"/>
        <w:jc w:val="center"/>
        <w:rPr>
          <w:b/>
          <w:sz w:val="28"/>
          <w:szCs w:val="28"/>
        </w:rPr>
      </w:pPr>
      <w:r w:rsidRPr="00442990">
        <w:rPr>
          <w:b/>
          <w:sz w:val="28"/>
          <w:szCs w:val="28"/>
        </w:rPr>
        <w:t>ВСТУПИТЕЛЬНОГО ИСПЫТАНИЯ 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)</w:t>
      </w:r>
    </w:p>
    <w:p w:rsidR="00C61920" w:rsidRDefault="00463CE7" w:rsidP="009F5CC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148A9">
        <w:rPr>
          <w:b/>
          <w:sz w:val="28"/>
          <w:szCs w:val="28"/>
        </w:rPr>
        <w:t>ИНФОРМАТИКЕ</w:t>
      </w:r>
    </w:p>
    <w:p w:rsidR="00C61920" w:rsidRDefault="00C61920" w:rsidP="009F5CCF">
      <w:pPr>
        <w:widowControl w:val="0"/>
        <w:ind w:firstLine="709"/>
        <w:jc w:val="both"/>
        <w:rPr>
          <w:b/>
          <w:sz w:val="28"/>
          <w:szCs w:val="28"/>
        </w:rPr>
      </w:pPr>
    </w:p>
    <w:p w:rsidR="00A043A7" w:rsidRDefault="00C61920" w:rsidP="009F5CCF">
      <w:pPr>
        <w:pStyle w:val="aa"/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rFonts w:cs="Arial"/>
          <w:color w:val="000000"/>
          <w:sz w:val="28"/>
          <w:szCs w:val="28"/>
        </w:rPr>
        <w:t>Цель вступительного</w:t>
      </w:r>
      <w:r w:rsidR="001C3A2D">
        <w:rPr>
          <w:rFonts w:cs="Arial"/>
          <w:color w:val="000000"/>
          <w:sz w:val="28"/>
          <w:szCs w:val="28"/>
        </w:rPr>
        <w:t xml:space="preserve"> испытания </w:t>
      </w:r>
      <w:r w:rsidR="003B3BA0">
        <w:rPr>
          <w:rFonts w:cs="Arial"/>
          <w:color w:val="000000"/>
          <w:sz w:val="28"/>
          <w:szCs w:val="28"/>
        </w:rPr>
        <w:t xml:space="preserve">(собеседования) </w:t>
      </w:r>
      <w:r w:rsidR="001C3A2D">
        <w:rPr>
          <w:rFonts w:cs="Arial"/>
          <w:color w:val="000000"/>
          <w:sz w:val="28"/>
          <w:szCs w:val="28"/>
        </w:rPr>
        <w:t xml:space="preserve">по </w:t>
      </w:r>
      <w:r w:rsidR="003148A9">
        <w:rPr>
          <w:rFonts w:cs="Arial"/>
          <w:color w:val="000000"/>
          <w:sz w:val="28"/>
          <w:szCs w:val="28"/>
        </w:rPr>
        <w:t>информатике</w:t>
      </w:r>
      <w:r>
        <w:rPr>
          <w:rFonts w:cs="Arial"/>
          <w:color w:val="000000"/>
          <w:sz w:val="28"/>
          <w:szCs w:val="28"/>
        </w:rPr>
        <w:t xml:space="preserve"> </w:t>
      </w:r>
      <w:r w:rsidR="005D1475">
        <w:rPr>
          <w:rFonts w:cs="Arial"/>
          <w:color w:val="000000"/>
          <w:sz w:val="28"/>
          <w:szCs w:val="28"/>
        </w:rPr>
        <w:t xml:space="preserve">и ИКТ </w:t>
      </w:r>
      <w:r w:rsidR="00BB27A2">
        <w:rPr>
          <w:color w:val="000000"/>
          <w:sz w:val="28"/>
          <w:szCs w:val="28"/>
        </w:rPr>
        <w:t>−</w:t>
      </w:r>
      <w:r>
        <w:rPr>
          <w:rFonts w:cs="Arial"/>
          <w:color w:val="000000"/>
          <w:sz w:val="28"/>
          <w:szCs w:val="28"/>
        </w:rPr>
        <w:t xml:space="preserve"> проверить уровень знаний, умений и навыков аб</w:t>
      </w:r>
      <w:r w:rsidR="001C3A2D">
        <w:rPr>
          <w:rFonts w:cs="Arial"/>
          <w:color w:val="000000"/>
          <w:sz w:val="28"/>
          <w:szCs w:val="28"/>
        </w:rPr>
        <w:t xml:space="preserve">итуриентов по </w:t>
      </w:r>
      <w:r w:rsidR="003148A9">
        <w:rPr>
          <w:rFonts w:cs="Arial"/>
          <w:color w:val="000000"/>
          <w:sz w:val="28"/>
          <w:szCs w:val="28"/>
        </w:rPr>
        <w:t>информатике</w:t>
      </w:r>
      <w:r>
        <w:rPr>
          <w:rFonts w:cs="Arial"/>
          <w:color w:val="000000"/>
          <w:sz w:val="28"/>
          <w:szCs w:val="28"/>
        </w:rPr>
        <w:t xml:space="preserve"> и выяснить, в какой степени они готовы продол</w:t>
      </w:r>
      <w:r w:rsidR="001C3A2D">
        <w:rPr>
          <w:rFonts w:cs="Arial"/>
          <w:color w:val="000000"/>
          <w:sz w:val="28"/>
          <w:szCs w:val="28"/>
        </w:rPr>
        <w:t xml:space="preserve">жить изучение </w:t>
      </w:r>
      <w:r w:rsidR="003148A9">
        <w:rPr>
          <w:rFonts w:cs="Arial"/>
          <w:color w:val="000000"/>
          <w:sz w:val="28"/>
          <w:szCs w:val="28"/>
        </w:rPr>
        <w:t xml:space="preserve">данной </w:t>
      </w:r>
      <w:r w:rsidR="001C3A2D">
        <w:rPr>
          <w:rFonts w:cs="Arial"/>
          <w:color w:val="000000"/>
          <w:sz w:val="28"/>
          <w:szCs w:val="28"/>
        </w:rPr>
        <w:t>дисциплин</w:t>
      </w:r>
      <w:r w:rsidR="003148A9">
        <w:rPr>
          <w:rFonts w:cs="Arial"/>
          <w:color w:val="000000"/>
          <w:sz w:val="28"/>
          <w:szCs w:val="28"/>
        </w:rPr>
        <w:t>ы</w:t>
      </w:r>
      <w:r>
        <w:rPr>
          <w:rFonts w:cs="Arial"/>
          <w:color w:val="000000"/>
          <w:sz w:val="28"/>
          <w:szCs w:val="28"/>
        </w:rPr>
        <w:t xml:space="preserve"> в МГП</w:t>
      </w:r>
      <w:r w:rsidR="003148A9">
        <w:rPr>
          <w:rFonts w:cs="Arial"/>
          <w:color w:val="000000"/>
          <w:sz w:val="28"/>
          <w:szCs w:val="28"/>
        </w:rPr>
        <w:t>У</w:t>
      </w:r>
      <w:r>
        <w:rPr>
          <w:rFonts w:cs="Arial"/>
          <w:color w:val="000000"/>
          <w:sz w:val="28"/>
          <w:szCs w:val="28"/>
        </w:rPr>
        <w:t xml:space="preserve"> им</w:t>
      </w:r>
      <w:r w:rsidR="009F5CCF">
        <w:rPr>
          <w:rFonts w:cs="Arial"/>
          <w:color w:val="000000"/>
          <w:sz w:val="28"/>
          <w:szCs w:val="28"/>
        </w:rPr>
        <w:t>ени</w:t>
      </w:r>
      <w:r>
        <w:rPr>
          <w:rFonts w:cs="Arial"/>
          <w:color w:val="000000"/>
          <w:sz w:val="28"/>
          <w:szCs w:val="28"/>
        </w:rPr>
        <w:t xml:space="preserve"> М. Е. Евсевьева и усвоить программу, целью которой является готовность </w:t>
      </w:r>
      <w:r>
        <w:rPr>
          <w:sz w:val="28"/>
          <w:szCs w:val="28"/>
        </w:rPr>
        <w:t>осуществлять обучение и воспитание обучающихся с учетом специфики преподаваемого предмета;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способствовать социализации, формированию общей культуры личности, осознанному выбору и последующему освоению профессиональных образовательных программ; использовать разнообразные приемы, методы и средства обучения; </w:t>
      </w:r>
      <w:r w:rsidRPr="00B6197D">
        <w:rPr>
          <w:sz w:val="28"/>
          <w:szCs w:val="28"/>
        </w:rPr>
        <w:t>обеспечивать уровень подготовки обучающихся, соответствующий требованиям Государственного образовательного стандарта.</w:t>
      </w:r>
      <w:proofErr w:type="gramEnd"/>
    </w:p>
    <w:p w:rsidR="001C3A2D" w:rsidRDefault="00C61920" w:rsidP="009F5CCF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B6197D">
        <w:rPr>
          <w:sz w:val="28"/>
          <w:szCs w:val="28"/>
        </w:rPr>
        <w:t xml:space="preserve">Программные требования к </w:t>
      </w:r>
      <w:r w:rsidR="003B3BA0">
        <w:rPr>
          <w:sz w:val="28"/>
          <w:szCs w:val="28"/>
        </w:rPr>
        <w:t xml:space="preserve">собеседованию </w:t>
      </w:r>
      <w:r w:rsidR="001C3A2D">
        <w:rPr>
          <w:sz w:val="28"/>
          <w:szCs w:val="28"/>
        </w:rPr>
        <w:t xml:space="preserve">по </w:t>
      </w:r>
      <w:r w:rsidR="003148A9">
        <w:rPr>
          <w:sz w:val="28"/>
          <w:szCs w:val="28"/>
        </w:rPr>
        <w:t>информатике</w:t>
      </w:r>
      <w:r w:rsidRPr="00B6197D">
        <w:rPr>
          <w:sz w:val="28"/>
          <w:szCs w:val="28"/>
        </w:rPr>
        <w:t xml:space="preserve"> </w:t>
      </w:r>
      <w:r w:rsidR="005D1475">
        <w:rPr>
          <w:sz w:val="28"/>
          <w:szCs w:val="28"/>
        </w:rPr>
        <w:t xml:space="preserve">и ИКТ </w:t>
      </w:r>
      <w:r w:rsidRPr="00B6197D">
        <w:rPr>
          <w:sz w:val="28"/>
          <w:szCs w:val="28"/>
        </w:rPr>
        <w:t>построены на положениях Стандарта среднего общего о</w:t>
      </w:r>
      <w:r w:rsidR="001C3A2D">
        <w:rPr>
          <w:sz w:val="28"/>
          <w:szCs w:val="28"/>
        </w:rPr>
        <w:t xml:space="preserve">бразования по </w:t>
      </w:r>
      <w:r w:rsidR="003148A9">
        <w:rPr>
          <w:sz w:val="28"/>
          <w:szCs w:val="28"/>
        </w:rPr>
        <w:t>информатике</w:t>
      </w:r>
      <w:r w:rsidR="005D1475">
        <w:rPr>
          <w:sz w:val="28"/>
          <w:szCs w:val="28"/>
        </w:rPr>
        <w:t xml:space="preserve"> и ИКТ</w:t>
      </w:r>
      <w:r w:rsidRPr="00B6197D">
        <w:rPr>
          <w:sz w:val="28"/>
          <w:szCs w:val="28"/>
        </w:rPr>
        <w:t>.</w:t>
      </w:r>
    </w:p>
    <w:p w:rsidR="009F5CCF" w:rsidRPr="003A3E6B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Программа </w:t>
      </w:r>
      <w:r w:rsidR="003B3BA0">
        <w:rPr>
          <w:sz w:val="28"/>
          <w:szCs w:val="28"/>
        </w:rPr>
        <w:t xml:space="preserve">собеседования </w:t>
      </w:r>
      <w:r w:rsidRPr="00D75ADB">
        <w:rPr>
          <w:sz w:val="28"/>
          <w:szCs w:val="28"/>
        </w:rPr>
        <w:t xml:space="preserve">по </w:t>
      </w:r>
      <w:r w:rsidR="003148A9">
        <w:rPr>
          <w:sz w:val="28"/>
          <w:szCs w:val="28"/>
        </w:rPr>
        <w:t>информатике</w:t>
      </w:r>
      <w:r w:rsidRPr="00D75ADB">
        <w:rPr>
          <w:sz w:val="28"/>
          <w:szCs w:val="28"/>
        </w:rPr>
        <w:t xml:space="preserve"> состоит из </w:t>
      </w:r>
      <w:r w:rsidR="003148A9">
        <w:rPr>
          <w:sz w:val="28"/>
          <w:szCs w:val="28"/>
        </w:rPr>
        <w:t>четырех</w:t>
      </w:r>
      <w:r w:rsidRPr="00D75ADB">
        <w:rPr>
          <w:sz w:val="28"/>
          <w:szCs w:val="28"/>
        </w:rPr>
        <w:t xml:space="preserve"> разделов.</w:t>
      </w:r>
    </w:p>
    <w:p w:rsidR="009F5CCF" w:rsidRPr="003C5AA7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D75ADB">
        <w:rPr>
          <w:sz w:val="28"/>
          <w:szCs w:val="28"/>
        </w:rPr>
        <w:t>ерв</w:t>
      </w:r>
      <w:r>
        <w:rPr>
          <w:sz w:val="28"/>
          <w:szCs w:val="28"/>
        </w:rPr>
        <w:t>ом из них</w:t>
      </w:r>
      <w:r w:rsidRPr="00D75ADB">
        <w:rPr>
          <w:sz w:val="28"/>
          <w:szCs w:val="28"/>
        </w:rPr>
        <w:t xml:space="preserve"> </w:t>
      </w:r>
      <w:proofErr w:type="gramStart"/>
      <w:r w:rsidRPr="00D75ADB">
        <w:rPr>
          <w:sz w:val="28"/>
          <w:szCs w:val="28"/>
        </w:rPr>
        <w:t>представл</w:t>
      </w:r>
      <w:r>
        <w:rPr>
          <w:sz w:val="28"/>
          <w:szCs w:val="28"/>
        </w:rPr>
        <w:t>ен</w:t>
      </w:r>
      <w:proofErr w:type="gramEnd"/>
      <w:r w:rsidRPr="00D75ADB">
        <w:rPr>
          <w:sz w:val="28"/>
          <w:szCs w:val="28"/>
        </w:rPr>
        <w:t xml:space="preserve"> </w:t>
      </w:r>
      <w:r w:rsidRPr="009F5CCF">
        <w:rPr>
          <w:sz w:val="28"/>
          <w:szCs w:val="28"/>
        </w:rPr>
        <w:t>вопросы для собеседования</w:t>
      </w:r>
      <w:r>
        <w:rPr>
          <w:sz w:val="28"/>
          <w:szCs w:val="28"/>
        </w:rPr>
        <w:t xml:space="preserve"> </w:t>
      </w:r>
      <w:r w:rsidRPr="009F5CCF">
        <w:rPr>
          <w:sz w:val="28"/>
          <w:szCs w:val="28"/>
        </w:rPr>
        <w:t xml:space="preserve">по </w:t>
      </w:r>
      <w:r w:rsidR="003148A9">
        <w:rPr>
          <w:sz w:val="28"/>
          <w:szCs w:val="28"/>
        </w:rPr>
        <w:t xml:space="preserve">теоретической составляющей </w:t>
      </w:r>
      <w:r w:rsidRPr="009F5CCF">
        <w:rPr>
          <w:sz w:val="28"/>
          <w:szCs w:val="28"/>
        </w:rPr>
        <w:t>школьно</w:t>
      </w:r>
      <w:r w:rsidR="003148A9">
        <w:rPr>
          <w:sz w:val="28"/>
          <w:szCs w:val="28"/>
        </w:rPr>
        <w:t>го</w:t>
      </w:r>
      <w:r w:rsidRPr="009F5CCF">
        <w:rPr>
          <w:sz w:val="28"/>
          <w:szCs w:val="28"/>
        </w:rPr>
        <w:t xml:space="preserve"> курс</w:t>
      </w:r>
      <w:r w:rsidR="003148A9">
        <w:rPr>
          <w:sz w:val="28"/>
          <w:szCs w:val="28"/>
        </w:rPr>
        <w:t>а</w:t>
      </w:r>
      <w:r w:rsidRPr="009F5CCF">
        <w:rPr>
          <w:sz w:val="28"/>
          <w:szCs w:val="28"/>
        </w:rPr>
        <w:t xml:space="preserve"> </w:t>
      </w:r>
      <w:r w:rsidR="003148A9">
        <w:rPr>
          <w:sz w:val="28"/>
          <w:szCs w:val="28"/>
        </w:rPr>
        <w:t>информатики</w:t>
      </w:r>
      <w:r w:rsidRPr="00D75ADB">
        <w:rPr>
          <w:sz w:val="28"/>
          <w:szCs w:val="28"/>
        </w:rPr>
        <w:t>.</w:t>
      </w:r>
    </w:p>
    <w:p w:rsidR="009F5CCF" w:rsidRPr="003B3BA0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Во втором разделе </w:t>
      </w:r>
      <w:r>
        <w:rPr>
          <w:sz w:val="28"/>
          <w:szCs w:val="28"/>
        </w:rPr>
        <w:t>представлены</w:t>
      </w:r>
      <w:r w:rsidRPr="00D75ADB">
        <w:rPr>
          <w:sz w:val="28"/>
          <w:szCs w:val="28"/>
        </w:rPr>
        <w:t xml:space="preserve"> </w:t>
      </w:r>
      <w:r w:rsidRPr="009F5CCF">
        <w:rPr>
          <w:sz w:val="28"/>
          <w:szCs w:val="28"/>
        </w:rPr>
        <w:t>вопросы для собеседования</w:t>
      </w:r>
      <w:r>
        <w:rPr>
          <w:sz w:val="28"/>
          <w:szCs w:val="28"/>
        </w:rPr>
        <w:t xml:space="preserve"> </w:t>
      </w:r>
      <w:r w:rsidRPr="009F5CCF">
        <w:rPr>
          <w:sz w:val="28"/>
          <w:szCs w:val="28"/>
        </w:rPr>
        <w:t xml:space="preserve">по </w:t>
      </w:r>
      <w:r w:rsidR="003148A9">
        <w:rPr>
          <w:sz w:val="28"/>
          <w:szCs w:val="28"/>
        </w:rPr>
        <w:t xml:space="preserve">практическим вопросам </w:t>
      </w:r>
      <w:r w:rsidR="003148A9" w:rsidRPr="009F5CCF">
        <w:rPr>
          <w:sz w:val="28"/>
          <w:szCs w:val="28"/>
        </w:rPr>
        <w:t>школьно</w:t>
      </w:r>
      <w:r w:rsidR="003148A9">
        <w:rPr>
          <w:sz w:val="28"/>
          <w:szCs w:val="28"/>
        </w:rPr>
        <w:t>го</w:t>
      </w:r>
      <w:r w:rsidR="003148A9" w:rsidRPr="009F5CCF">
        <w:rPr>
          <w:sz w:val="28"/>
          <w:szCs w:val="28"/>
        </w:rPr>
        <w:t xml:space="preserve"> курс</w:t>
      </w:r>
      <w:r w:rsidR="003148A9">
        <w:rPr>
          <w:sz w:val="28"/>
          <w:szCs w:val="28"/>
        </w:rPr>
        <w:t>а</w:t>
      </w:r>
      <w:r w:rsidR="003148A9" w:rsidRPr="009F5CCF">
        <w:rPr>
          <w:sz w:val="28"/>
          <w:szCs w:val="28"/>
        </w:rPr>
        <w:t xml:space="preserve"> </w:t>
      </w:r>
      <w:r w:rsidR="003148A9">
        <w:rPr>
          <w:sz w:val="28"/>
          <w:szCs w:val="28"/>
        </w:rPr>
        <w:t>информатики</w:t>
      </w:r>
      <w:r w:rsidRPr="00D75ADB">
        <w:rPr>
          <w:sz w:val="28"/>
          <w:szCs w:val="28"/>
        </w:rPr>
        <w:t>.</w:t>
      </w:r>
    </w:p>
    <w:p w:rsidR="009F5CCF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третьем разделе указаны</w:t>
      </w:r>
      <w:r w:rsidRPr="00D75ADB">
        <w:rPr>
          <w:sz w:val="28"/>
          <w:szCs w:val="28"/>
        </w:rPr>
        <w:t xml:space="preserve"> основные </w:t>
      </w:r>
      <w:r w:rsidRPr="007D2FB2">
        <w:rPr>
          <w:sz w:val="28"/>
          <w:szCs w:val="28"/>
        </w:rPr>
        <w:t xml:space="preserve">критерии оценивания результатов </w:t>
      </w:r>
      <w:r>
        <w:rPr>
          <w:sz w:val="28"/>
          <w:szCs w:val="28"/>
        </w:rPr>
        <w:t xml:space="preserve">собеседования </w:t>
      </w:r>
      <w:r w:rsidRPr="007D2FB2">
        <w:rPr>
          <w:sz w:val="28"/>
          <w:szCs w:val="28"/>
        </w:rPr>
        <w:t xml:space="preserve">по </w:t>
      </w:r>
      <w:r w:rsidR="003148A9">
        <w:rPr>
          <w:sz w:val="28"/>
          <w:szCs w:val="28"/>
        </w:rPr>
        <w:t>информатике</w:t>
      </w:r>
      <w:r w:rsidRPr="00D75ADB">
        <w:rPr>
          <w:sz w:val="28"/>
          <w:szCs w:val="28"/>
        </w:rPr>
        <w:t>.</w:t>
      </w:r>
    </w:p>
    <w:p w:rsidR="009F5CCF" w:rsidRPr="003A3E6B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разделе раскрыты</w:t>
      </w:r>
      <w:r w:rsidRPr="003A3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</w:t>
      </w:r>
      <w:r w:rsidRPr="003A3E6B">
        <w:rPr>
          <w:sz w:val="28"/>
          <w:szCs w:val="28"/>
        </w:rPr>
        <w:t xml:space="preserve">проведения </w:t>
      </w:r>
      <w:r w:rsidR="003B3BA0">
        <w:rPr>
          <w:sz w:val="28"/>
          <w:szCs w:val="28"/>
        </w:rPr>
        <w:t>собеседования</w:t>
      </w:r>
      <w:r>
        <w:rPr>
          <w:sz w:val="28"/>
          <w:szCs w:val="28"/>
        </w:rPr>
        <w:t xml:space="preserve"> </w:t>
      </w:r>
      <w:r w:rsidRPr="003A3E6B">
        <w:rPr>
          <w:sz w:val="28"/>
          <w:szCs w:val="28"/>
        </w:rPr>
        <w:t xml:space="preserve">по </w:t>
      </w:r>
      <w:r w:rsidR="003148A9">
        <w:rPr>
          <w:sz w:val="28"/>
          <w:szCs w:val="28"/>
        </w:rPr>
        <w:t>информатике</w:t>
      </w:r>
      <w:r>
        <w:rPr>
          <w:sz w:val="28"/>
          <w:szCs w:val="28"/>
        </w:rPr>
        <w:t xml:space="preserve"> в МГПИ имени М. Е. Евсевьева.</w:t>
      </w:r>
    </w:p>
    <w:p w:rsidR="009F5CCF" w:rsidRPr="009F5CCF" w:rsidRDefault="009F5CCF" w:rsidP="009F5CCF">
      <w:pPr>
        <w:widowControl w:val="0"/>
        <w:ind w:firstLine="709"/>
        <w:jc w:val="both"/>
        <w:rPr>
          <w:sz w:val="28"/>
          <w:szCs w:val="28"/>
        </w:rPr>
      </w:pPr>
    </w:p>
    <w:p w:rsidR="001C3A2D" w:rsidRPr="005D69DA" w:rsidRDefault="003148A9" w:rsidP="005D69DA">
      <w:pPr>
        <w:pStyle w:val="af0"/>
        <w:widowControl w:val="0"/>
        <w:numPr>
          <w:ilvl w:val="0"/>
          <w:numId w:val="17"/>
        </w:numPr>
        <w:tabs>
          <w:tab w:val="left" w:pos="284"/>
        </w:tabs>
        <w:rPr>
          <w:b/>
          <w:color w:val="000000"/>
          <w:sz w:val="28"/>
          <w:szCs w:val="28"/>
        </w:rPr>
      </w:pPr>
      <w:r w:rsidRPr="005D69DA">
        <w:rPr>
          <w:b/>
          <w:color w:val="000000"/>
          <w:sz w:val="28"/>
          <w:szCs w:val="28"/>
        </w:rPr>
        <w:t>ВОПРОСЫ ДЛЯ СОБЕСЕДОВАНИЯ ПО ТЕОРЕТИЧЕСКОЙ С</w:t>
      </w:r>
      <w:r w:rsidRPr="005D69DA">
        <w:rPr>
          <w:b/>
          <w:color w:val="000000"/>
          <w:sz w:val="28"/>
          <w:szCs w:val="28"/>
        </w:rPr>
        <w:t>О</w:t>
      </w:r>
      <w:r w:rsidRPr="005D69DA">
        <w:rPr>
          <w:b/>
          <w:color w:val="000000"/>
          <w:sz w:val="28"/>
          <w:szCs w:val="28"/>
        </w:rPr>
        <w:t>СТАВЛЯЮЩЕЙ ШКОЛЬНОГО КУРСА ИНФОРМАТИКИ</w:t>
      </w:r>
    </w:p>
    <w:p w:rsidR="009F5CCF" w:rsidRDefault="009F5CCF" w:rsidP="009F5CCF">
      <w:pPr>
        <w:widowControl w:val="0"/>
        <w:tabs>
          <w:tab w:val="left" w:pos="284"/>
        </w:tabs>
        <w:rPr>
          <w:color w:val="000000"/>
          <w:sz w:val="28"/>
          <w:szCs w:val="28"/>
        </w:rPr>
      </w:pPr>
    </w:p>
    <w:p w:rsidR="002A2D1C" w:rsidRDefault="002A2D1C" w:rsidP="002A2D1C">
      <w:pPr>
        <w:pStyle w:val="Default"/>
        <w:ind w:firstLine="709"/>
        <w:jc w:val="both"/>
        <w:rPr>
          <w:sz w:val="28"/>
          <w:szCs w:val="28"/>
        </w:rPr>
      </w:pPr>
      <w:r w:rsidRPr="002A2D1C">
        <w:rPr>
          <w:sz w:val="28"/>
          <w:szCs w:val="28"/>
        </w:rPr>
        <w:t>1.</w:t>
      </w:r>
      <w:r w:rsidRPr="00895E6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95E6A">
        <w:rPr>
          <w:sz w:val="28"/>
          <w:szCs w:val="28"/>
        </w:rPr>
        <w:t>ещественно-энергетическая и информационная картины мира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</w:t>
      </w:r>
      <w:r w:rsidRPr="00895E6A">
        <w:rPr>
          <w:sz w:val="28"/>
          <w:szCs w:val="28"/>
        </w:rPr>
        <w:t>формация как мера упорядоченности в неживой природе, информация и энтр</w:t>
      </w:r>
      <w:r w:rsidRPr="00895E6A">
        <w:rPr>
          <w:sz w:val="28"/>
          <w:szCs w:val="28"/>
        </w:rPr>
        <w:t>о</w:t>
      </w:r>
      <w:r w:rsidRPr="00895E6A">
        <w:rPr>
          <w:sz w:val="28"/>
          <w:szCs w:val="28"/>
        </w:rPr>
        <w:t>пия</w:t>
      </w:r>
      <w:r>
        <w:rPr>
          <w:sz w:val="28"/>
          <w:szCs w:val="28"/>
        </w:rPr>
        <w:t>.</w:t>
      </w:r>
    </w:p>
    <w:p w:rsidR="002A2D1C" w:rsidRDefault="002A2D1C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</w:t>
      </w:r>
      <w:r w:rsidRPr="00895E6A">
        <w:rPr>
          <w:sz w:val="28"/>
          <w:szCs w:val="28"/>
        </w:rPr>
        <w:t>нформационные процессы в живой природе, обществе и технике: п</w:t>
      </w:r>
      <w:r w:rsidRPr="00895E6A">
        <w:rPr>
          <w:sz w:val="28"/>
          <w:szCs w:val="28"/>
        </w:rPr>
        <w:t>о</w:t>
      </w:r>
      <w:r w:rsidRPr="00895E6A">
        <w:rPr>
          <w:sz w:val="28"/>
          <w:szCs w:val="28"/>
        </w:rPr>
        <w:t>лучение, передача, преобразование, хранение и использование информации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нформационные процессы в управлении, системы с обратной связью</w:t>
      </w:r>
      <w:r>
        <w:rPr>
          <w:sz w:val="28"/>
          <w:szCs w:val="28"/>
        </w:rPr>
        <w:t>.</w:t>
      </w:r>
    </w:p>
    <w:p w:rsidR="002A2D1C" w:rsidRDefault="002A2D1C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</w:t>
      </w:r>
      <w:r w:rsidRPr="00895E6A">
        <w:rPr>
          <w:sz w:val="28"/>
          <w:szCs w:val="28"/>
        </w:rPr>
        <w:t>нформация и знания, количество информации как мера уменьшения неопределенности знаний, единицы измерения количества информации</w:t>
      </w:r>
      <w:r>
        <w:rPr>
          <w:sz w:val="28"/>
          <w:szCs w:val="28"/>
        </w:rPr>
        <w:t>.</w:t>
      </w:r>
    </w:p>
    <w:p w:rsidR="002A2D1C" w:rsidRDefault="002A2D1C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</w:t>
      </w:r>
      <w:r w:rsidRPr="00895E6A">
        <w:rPr>
          <w:sz w:val="28"/>
          <w:szCs w:val="28"/>
        </w:rPr>
        <w:t xml:space="preserve">одирование информации с помощью знаковых систем. Естественные и искусственные языки. </w:t>
      </w:r>
      <w:r>
        <w:rPr>
          <w:sz w:val="28"/>
          <w:szCs w:val="28"/>
        </w:rPr>
        <w:t>Д</w:t>
      </w:r>
      <w:r w:rsidRPr="00895E6A">
        <w:rPr>
          <w:sz w:val="28"/>
          <w:szCs w:val="28"/>
        </w:rPr>
        <w:t>воичное кодирование информации</w:t>
      </w:r>
      <w:r>
        <w:rPr>
          <w:sz w:val="28"/>
          <w:szCs w:val="28"/>
        </w:rPr>
        <w:t>. К</w:t>
      </w:r>
      <w:r w:rsidRPr="00895E6A">
        <w:rPr>
          <w:sz w:val="28"/>
          <w:szCs w:val="28"/>
        </w:rPr>
        <w:t>одирование ан</w:t>
      </w:r>
      <w:r w:rsidRPr="00895E6A">
        <w:rPr>
          <w:sz w:val="28"/>
          <w:szCs w:val="28"/>
        </w:rPr>
        <w:t>а</w:t>
      </w:r>
      <w:r w:rsidRPr="00895E6A">
        <w:rPr>
          <w:sz w:val="28"/>
          <w:szCs w:val="28"/>
        </w:rPr>
        <w:t>логовой (непрерывной) графической и звуковой информации методом дискр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>тизации.</w:t>
      </w:r>
    </w:p>
    <w:p w:rsidR="002A2D1C" w:rsidRPr="00895E6A" w:rsidRDefault="002A2D1C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95E6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95E6A">
        <w:rPr>
          <w:sz w:val="28"/>
          <w:szCs w:val="28"/>
        </w:rPr>
        <w:t>истемы счисления, позиционные и непозиционные системы счисл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>ния, двоичная система счисления, двоичная арифметика, системы счисления, используемые в компьютере</w:t>
      </w:r>
      <w:r>
        <w:rPr>
          <w:sz w:val="28"/>
          <w:szCs w:val="28"/>
        </w:rPr>
        <w:t>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 w:rsidRPr="00CB6C5F">
        <w:rPr>
          <w:sz w:val="28"/>
          <w:szCs w:val="28"/>
        </w:rPr>
        <w:t>6.</w:t>
      </w:r>
      <w:r w:rsidR="002A2D1C" w:rsidRPr="00AB0ECF">
        <w:rPr>
          <w:sz w:val="28"/>
          <w:szCs w:val="28"/>
        </w:rPr>
        <w:t xml:space="preserve"> </w:t>
      </w:r>
      <w:r w:rsidR="002A2D1C" w:rsidRPr="009F6BA3">
        <w:rPr>
          <w:sz w:val="28"/>
          <w:szCs w:val="28"/>
        </w:rPr>
        <w:t>Основные понятия и операции формальной логики. Логические выр</w:t>
      </w:r>
      <w:r w:rsidR="002A2D1C" w:rsidRPr="009F6BA3">
        <w:rPr>
          <w:sz w:val="28"/>
          <w:szCs w:val="28"/>
        </w:rPr>
        <w:t>а</w:t>
      </w:r>
      <w:r w:rsidR="002A2D1C" w:rsidRPr="009F6BA3">
        <w:rPr>
          <w:sz w:val="28"/>
          <w:szCs w:val="28"/>
        </w:rPr>
        <w:t>жения и их преобразование.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A2D1C" w:rsidRPr="009F6BA3">
        <w:rPr>
          <w:sz w:val="28"/>
          <w:szCs w:val="28"/>
        </w:rPr>
        <w:t xml:space="preserve"> </w:t>
      </w:r>
      <w:r w:rsidR="002A2D1C" w:rsidRPr="0026451D">
        <w:rPr>
          <w:sz w:val="28"/>
          <w:szCs w:val="28"/>
        </w:rPr>
        <w:t>Высказывания. Логические операции над высказываниями. Свойства логических операций. Логические тождества.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2A2D1C" w:rsidRPr="0026451D">
        <w:rPr>
          <w:sz w:val="28"/>
          <w:szCs w:val="28"/>
        </w:rPr>
        <w:t xml:space="preserve"> Способы представления логических функций в виде формул и таблиц истинности. Преобразование логической функции из одного представления в другое.</w:t>
      </w:r>
    </w:p>
    <w:p w:rsidR="002A2D1C" w:rsidRPr="0026451D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A2D1C" w:rsidRPr="0026451D">
        <w:rPr>
          <w:sz w:val="28"/>
          <w:szCs w:val="28"/>
        </w:rPr>
        <w:t xml:space="preserve"> Поразрядные логические операции над целыми числами</w:t>
      </w:r>
      <w:r w:rsidR="002A2D1C">
        <w:rPr>
          <w:sz w:val="28"/>
          <w:szCs w:val="28"/>
        </w:rPr>
        <w:t>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A2D1C">
        <w:rPr>
          <w:sz w:val="28"/>
          <w:szCs w:val="28"/>
        </w:rPr>
        <w:t>М</w:t>
      </w:r>
      <w:r w:rsidR="002A2D1C" w:rsidRPr="00C03585">
        <w:rPr>
          <w:sz w:val="28"/>
          <w:szCs w:val="28"/>
        </w:rPr>
        <w:t>оделирование как метод познания; модели материальные и модели информационные</w:t>
      </w:r>
      <w:r w:rsidR="002A2D1C">
        <w:rPr>
          <w:sz w:val="28"/>
          <w:szCs w:val="28"/>
        </w:rPr>
        <w:t>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2A2D1C">
        <w:rPr>
          <w:sz w:val="28"/>
          <w:szCs w:val="28"/>
        </w:rPr>
        <w:t xml:space="preserve"> С</w:t>
      </w:r>
      <w:r w:rsidR="002A2D1C" w:rsidRPr="00C03585">
        <w:rPr>
          <w:sz w:val="28"/>
          <w:szCs w:val="28"/>
        </w:rPr>
        <w:t>истемный подход к окружающему миру; объект и его свойства</w:t>
      </w:r>
      <w:r w:rsidR="002A2D1C">
        <w:rPr>
          <w:sz w:val="28"/>
          <w:szCs w:val="28"/>
        </w:rPr>
        <w:t>. С</w:t>
      </w:r>
      <w:r w:rsidR="002A2D1C" w:rsidRPr="00C03585">
        <w:rPr>
          <w:sz w:val="28"/>
          <w:szCs w:val="28"/>
        </w:rPr>
        <w:t>и</w:t>
      </w:r>
      <w:r w:rsidR="002A2D1C" w:rsidRPr="00C03585">
        <w:rPr>
          <w:sz w:val="28"/>
          <w:szCs w:val="28"/>
        </w:rPr>
        <w:t>стема как целостная совокупность объектов (элементов); объектно-ориентированное моделирование</w:t>
      </w:r>
      <w:r w:rsidR="002A2D1C">
        <w:rPr>
          <w:sz w:val="28"/>
          <w:szCs w:val="28"/>
        </w:rPr>
        <w:t>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2A2D1C">
        <w:rPr>
          <w:sz w:val="28"/>
          <w:szCs w:val="28"/>
        </w:rPr>
        <w:t xml:space="preserve"> П</w:t>
      </w:r>
      <w:r w:rsidR="002A2D1C" w:rsidRPr="00C03585">
        <w:rPr>
          <w:sz w:val="28"/>
          <w:szCs w:val="28"/>
        </w:rPr>
        <w:t>остроение формальных моделей с использованием формальных яз</w:t>
      </w:r>
      <w:r w:rsidR="002A2D1C" w:rsidRPr="00C03585">
        <w:rPr>
          <w:sz w:val="28"/>
          <w:szCs w:val="28"/>
        </w:rPr>
        <w:t>ы</w:t>
      </w:r>
      <w:r w:rsidR="002A2D1C" w:rsidRPr="00C03585">
        <w:rPr>
          <w:sz w:val="28"/>
          <w:szCs w:val="28"/>
        </w:rPr>
        <w:t>ков (алгебры, алгебры логики, языков программирования)</w:t>
      </w:r>
      <w:r w:rsidR="002A2D1C">
        <w:rPr>
          <w:sz w:val="28"/>
          <w:szCs w:val="28"/>
        </w:rPr>
        <w:t>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2A2D1C">
        <w:rPr>
          <w:sz w:val="28"/>
          <w:szCs w:val="28"/>
        </w:rPr>
        <w:t xml:space="preserve"> </w:t>
      </w:r>
      <w:r w:rsidR="002A2D1C" w:rsidRPr="002F787B">
        <w:rPr>
          <w:sz w:val="28"/>
          <w:szCs w:val="28"/>
        </w:rPr>
        <w:t>Материальные и информационные модели. Основные типы моделей данных (табличные, иерархические, сетевые).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2A2D1C" w:rsidRPr="002F787B">
        <w:rPr>
          <w:sz w:val="28"/>
          <w:szCs w:val="28"/>
        </w:rPr>
        <w:t xml:space="preserve"> Формализация. Математические модели. Логические модели.</w:t>
      </w:r>
    </w:p>
    <w:p w:rsidR="002A2D1C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2A2D1C" w:rsidRPr="002F787B">
        <w:rPr>
          <w:sz w:val="28"/>
          <w:szCs w:val="28"/>
        </w:rPr>
        <w:t xml:space="preserve"> </w:t>
      </w:r>
      <w:r w:rsidR="002A2D1C">
        <w:rPr>
          <w:sz w:val="28"/>
          <w:szCs w:val="28"/>
        </w:rPr>
        <w:t>П</w:t>
      </w:r>
      <w:r w:rsidR="002A2D1C" w:rsidRPr="00C03585">
        <w:rPr>
          <w:sz w:val="28"/>
          <w:szCs w:val="28"/>
        </w:rPr>
        <w:t>остроение и исследование с помощью компьютера информационных моделей из физики, биологии, экономики, экологии и др</w:t>
      </w:r>
      <w:r w:rsidR="002A2D1C">
        <w:rPr>
          <w:sz w:val="28"/>
          <w:szCs w:val="28"/>
        </w:rPr>
        <w:t>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2A2D1C" w:rsidRPr="009F6BA3">
        <w:rPr>
          <w:sz w:val="28"/>
          <w:szCs w:val="28"/>
        </w:rPr>
        <w:t xml:space="preserve">Понятие алгоритма. </w:t>
      </w:r>
      <w:r w:rsidR="002A2D1C" w:rsidRPr="006B11E9">
        <w:rPr>
          <w:sz w:val="28"/>
          <w:szCs w:val="28"/>
        </w:rPr>
        <w:t>Свойства алгоритмов.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2A2D1C" w:rsidRPr="009F6BA3">
        <w:rPr>
          <w:sz w:val="28"/>
          <w:szCs w:val="28"/>
        </w:rPr>
        <w:t xml:space="preserve"> </w:t>
      </w:r>
      <w:r w:rsidR="002A2D1C">
        <w:rPr>
          <w:sz w:val="28"/>
          <w:szCs w:val="28"/>
        </w:rPr>
        <w:t>И</w:t>
      </w:r>
      <w:r w:rsidR="002A2D1C" w:rsidRPr="006B11E9">
        <w:rPr>
          <w:sz w:val="28"/>
          <w:szCs w:val="28"/>
        </w:rPr>
        <w:t>сполнители алгоритмов, система команд исполнителя.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2A2D1C" w:rsidRPr="009F6BA3">
        <w:rPr>
          <w:sz w:val="28"/>
          <w:szCs w:val="28"/>
        </w:rPr>
        <w:t xml:space="preserve"> </w:t>
      </w:r>
      <w:r w:rsidR="002A2D1C">
        <w:rPr>
          <w:sz w:val="28"/>
          <w:szCs w:val="28"/>
        </w:rPr>
        <w:t>С</w:t>
      </w:r>
      <w:r w:rsidR="002A2D1C" w:rsidRPr="006B11E9">
        <w:rPr>
          <w:sz w:val="28"/>
          <w:szCs w:val="28"/>
        </w:rPr>
        <w:t>пособы записей алгоритмов, формальное исполнение алгоритмов</w:t>
      </w:r>
      <w:r>
        <w:rPr>
          <w:sz w:val="28"/>
          <w:szCs w:val="28"/>
        </w:rPr>
        <w:t>.</w:t>
      </w:r>
    </w:p>
    <w:p w:rsidR="002A2D1C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2A2D1C">
        <w:rPr>
          <w:sz w:val="28"/>
          <w:szCs w:val="28"/>
        </w:rPr>
        <w:t>О</w:t>
      </w:r>
      <w:r w:rsidR="002A2D1C" w:rsidRPr="006B11E9">
        <w:rPr>
          <w:sz w:val="28"/>
          <w:szCs w:val="28"/>
        </w:rPr>
        <w:t>сновные алгоритмические структуры (</w:t>
      </w:r>
      <w:proofErr w:type="gramStart"/>
      <w:r w:rsidR="002A2D1C" w:rsidRPr="006B11E9">
        <w:rPr>
          <w:sz w:val="28"/>
          <w:szCs w:val="28"/>
        </w:rPr>
        <w:t>линейная</w:t>
      </w:r>
      <w:proofErr w:type="gramEnd"/>
      <w:r w:rsidR="002A2D1C" w:rsidRPr="006B11E9">
        <w:rPr>
          <w:sz w:val="28"/>
          <w:szCs w:val="28"/>
        </w:rPr>
        <w:t>, ветвление, цикл), вспомогательные алгоритмы</w:t>
      </w:r>
      <w:r w:rsidR="002A2D1C">
        <w:rPr>
          <w:sz w:val="28"/>
          <w:szCs w:val="28"/>
        </w:rPr>
        <w:t>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2A2D1C" w:rsidRPr="009F6BA3">
        <w:rPr>
          <w:sz w:val="28"/>
          <w:szCs w:val="28"/>
        </w:rPr>
        <w:t>Понятие о языках программирования. Алгоритмы и структуры да</w:t>
      </w:r>
      <w:r w:rsidR="002A2D1C" w:rsidRPr="009F6BA3">
        <w:rPr>
          <w:sz w:val="28"/>
          <w:szCs w:val="28"/>
        </w:rPr>
        <w:t>н</w:t>
      </w:r>
      <w:r w:rsidR="002A2D1C" w:rsidRPr="009F6BA3">
        <w:rPr>
          <w:sz w:val="28"/>
          <w:szCs w:val="28"/>
        </w:rPr>
        <w:t>ных.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2A2D1C" w:rsidRPr="009F6BA3">
        <w:rPr>
          <w:sz w:val="28"/>
          <w:szCs w:val="28"/>
        </w:rPr>
        <w:t xml:space="preserve"> Переменные. Типы данных в языках программирования.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2A2D1C" w:rsidRPr="009F6BA3">
        <w:rPr>
          <w:sz w:val="28"/>
          <w:szCs w:val="28"/>
        </w:rPr>
        <w:t xml:space="preserve"> Оператор присваивания. Правила записи выражений.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2A2D1C" w:rsidRPr="009F6BA3">
        <w:rPr>
          <w:sz w:val="28"/>
          <w:szCs w:val="28"/>
        </w:rPr>
        <w:t xml:space="preserve"> Понятие о структурном программировании. Основные конструкции структурного программирования: линейная последовательность, ветвление и цикл.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2A2D1C" w:rsidRPr="009F6BA3">
        <w:rPr>
          <w:sz w:val="28"/>
          <w:szCs w:val="28"/>
        </w:rPr>
        <w:t xml:space="preserve"> Компиляторы и интерпретаторы.</w:t>
      </w:r>
    </w:p>
    <w:p w:rsidR="002A2D1C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2A2D1C" w:rsidRPr="009F6BA3">
        <w:rPr>
          <w:sz w:val="28"/>
          <w:szCs w:val="28"/>
        </w:rPr>
        <w:t xml:space="preserve"> О</w:t>
      </w:r>
      <w:r w:rsidR="002A2D1C">
        <w:rPr>
          <w:sz w:val="28"/>
          <w:szCs w:val="28"/>
        </w:rPr>
        <w:t>тладка и тестирование программ.</w:t>
      </w:r>
    </w:p>
    <w:p w:rsidR="001C3A2D" w:rsidRDefault="001C3A2D" w:rsidP="009F5CC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13CE6" w:rsidRDefault="00E13CE6" w:rsidP="009F5CC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13CE6" w:rsidRDefault="00E13CE6" w:rsidP="009F5CC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13CE6" w:rsidRPr="009456B9" w:rsidRDefault="00E13CE6" w:rsidP="009F5CC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C3A2D" w:rsidRPr="005D69DA" w:rsidRDefault="00E13CE6" w:rsidP="005D69DA">
      <w:pPr>
        <w:pStyle w:val="af0"/>
        <w:widowControl w:val="0"/>
        <w:numPr>
          <w:ilvl w:val="0"/>
          <w:numId w:val="17"/>
        </w:numPr>
        <w:tabs>
          <w:tab w:val="left" w:pos="284"/>
        </w:tabs>
        <w:jc w:val="center"/>
        <w:rPr>
          <w:b/>
          <w:color w:val="000000"/>
          <w:sz w:val="28"/>
          <w:szCs w:val="28"/>
        </w:rPr>
      </w:pPr>
      <w:r w:rsidRPr="005D69DA">
        <w:rPr>
          <w:b/>
          <w:color w:val="000000"/>
          <w:sz w:val="28"/>
          <w:szCs w:val="28"/>
        </w:rPr>
        <w:lastRenderedPageBreak/>
        <w:t>ВОПРОСЫ ДЛЯ СОБЕСЕДОВАНИЯ ПО ПРАКТИЧЕСКИМ В</w:t>
      </w:r>
      <w:r w:rsidRPr="005D69DA">
        <w:rPr>
          <w:b/>
          <w:color w:val="000000"/>
          <w:sz w:val="28"/>
          <w:szCs w:val="28"/>
        </w:rPr>
        <w:t>О</w:t>
      </w:r>
      <w:r w:rsidRPr="005D69DA">
        <w:rPr>
          <w:b/>
          <w:color w:val="000000"/>
          <w:sz w:val="28"/>
          <w:szCs w:val="28"/>
        </w:rPr>
        <w:t>ПРОСАМ ШКОЛЬНОГО КУРСА ИНФОРМАТИКИ</w:t>
      </w:r>
    </w:p>
    <w:p w:rsidR="00C61920" w:rsidRDefault="00C61920" w:rsidP="009F5CCF">
      <w:pPr>
        <w:widowControl w:val="0"/>
        <w:ind w:firstLine="709"/>
        <w:jc w:val="both"/>
        <w:rPr>
          <w:sz w:val="28"/>
          <w:szCs w:val="28"/>
        </w:rPr>
      </w:pP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 w:rsidRPr="008F3941">
        <w:rPr>
          <w:sz w:val="28"/>
          <w:szCs w:val="28"/>
        </w:rPr>
        <w:t xml:space="preserve">1. </w:t>
      </w:r>
      <w:r w:rsidRPr="009F6BA3">
        <w:rPr>
          <w:sz w:val="28"/>
          <w:szCs w:val="28"/>
        </w:rPr>
        <w:t xml:space="preserve">Типовая архитектура </w:t>
      </w:r>
      <w:r>
        <w:rPr>
          <w:sz w:val="28"/>
          <w:szCs w:val="28"/>
        </w:rPr>
        <w:t>персонального компьютера (</w:t>
      </w:r>
      <w:r w:rsidRPr="009F6BA3">
        <w:rPr>
          <w:sz w:val="28"/>
          <w:szCs w:val="28"/>
        </w:rPr>
        <w:t>ПК</w:t>
      </w:r>
      <w:r>
        <w:rPr>
          <w:sz w:val="28"/>
          <w:szCs w:val="28"/>
        </w:rPr>
        <w:t>)</w:t>
      </w:r>
      <w:r w:rsidRPr="009F6BA3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Pr="0068365F">
        <w:rPr>
          <w:sz w:val="28"/>
          <w:szCs w:val="28"/>
        </w:rPr>
        <w:t>ункционал</w:t>
      </w:r>
      <w:r w:rsidRPr="0068365F">
        <w:rPr>
          <w:sz w:val="28"/>
          <w:szCs w:val="28"/>
        </w:rPr>
        <w:t>ь</w:t>
      </w:r>
      <w:r w:rsidRPr="0068365F">
        <w:rPr>
          <w:sz w:val="28"/>
          <w:szCs w:val="28"/>
        </w:rPr>
        <w:t>ное устройство компьютера; обмен информацией между устройствами компь</w:t>
      </w:r>
      <w:r w:rsidRPr="0068365F">
        <w:rPr>
          <w:sz w:val="28"/>
          <w:szCs w:val="28"/>
        </w:rPr>
        <w:t>ю</w:t>
      </w:r>
      <w:r w:rsidRPr="0068365F">
        <w:rPr>
          <w:sz w:val="28"/>
          <w:szCs w:val="28"/>
        </w:rPr>
        <w:t>тера; производительность компьютера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Центральные устройства компьютера: м</w:t>
      </w:r>
      <w:r w:rsidRPr="009F6BA3">
        <w:rPr>
          <w:sz w:val="28"/>
          <w:szCs w:val="28"/>
        </w:rPr>
        <w:t>икропроцессор</w:t>
      </w:r>
      <w:r>
        <w:rPr>
          <w:sz w:val="28"/>
          <w:szCs w:val="28"/>
        </w:rPr>
        <w:t>, о</w:t>
      </w:r>
      <w:r w:rsidRPr="009F6BA3">
        <w:rPr>
          <w:sz w:val="28"/>
          <w:szCs w:val="28"/>
        </w:rPr>
        <w:t>перативное запоминающее устройство</w:t>
      </w:r>
      <w:r>
        <w:rPr>
          <w:sz w:val="28"/>
          <w:szCs w:val="28"/>
        </w:rPr>
        <w:t>, п</w:t>
      </w:r>
      <w:r w:rsidRPr="009F6BA3">
        <w:rPr>
          <w:sz w:val="28"/>
          <w:szCs w:val="28"/>
        </w:rPr>
        <w:t>остоянное запоминающее устройство.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F6B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Pr="0068365F">
        <w:rPr>
          <w:sz w:val="28"/>
          <w:szCs w:val="28"/>
        </w:rPr>
        <w:t>стройства ввода информации (клавиатура, мышь, сканер, цифровые камеры, микрофон и звуковая карта), устройства вывода информации (монитор, принтер, плоттер, акустические системы)</w:t>
      </w:r>
      <w:r>
        <w:rPr>
          <w:sz w:val="28"/>
          <w:szCs w:val="28"/>
        </w:rPr>
        <w:t>.</w:t>
      </w:r>
      <w:proofErr w:type="gramEnd"/>
    </w:p>
    <w:p w:rsidR="008F3941" w:rsidRPr="0068365F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</w:t>
      </w:r>
      <w:r w:rsidRPr="0068365F">
        <w:rPr>
          <w:sz w:val="28"/>
          <w:szCs w:val="28"/>
        </w:rPr>
        <w:t>стройства хранения информации (магнитные и оптические носители информации)</w:t>
      </w:r>
      <w:r>
        <w:rPr>
          <w:sz w:val="28"/>
          <w:szCs w:val="28"/>
        </w:rPr>
        <w:t>.</w:t>
      </w:r>
    </w:p>
    <w:p w:rsidR="008F3941" w:rsidRPr="00F36012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F6BA3">
        <w:rPr>
          <w:sz w:val="28"/>
          <w:szCs w:val="28"/>
        </w:rPr>
        <w:t xml:space="preserve">Назначение и основные функции операционной системы. Интерфейс: главное меню, рабочий стол, панель задач, работа с окнами, ярлыки. Файловая система и операции с файлами. </w:t>
      </w:r>
      <w:r>
        <w:rPr>
          <w:sz w:val="28"/>
          <w:szCs w:val="28"/>
        </w:rPr>
        <w:t>У</w:t>
      </w:r>
      <w:r w:rsidRPr="00F36012">
        <w:rPr>
          <w:sz w:val="28"/>
          <w:szCs w:val="28"/>
        </w:rPr>
        <w:t>становка программ; защита информации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F6BA3">
        <w:rPr>
          <w:sz w:val="28"/>
          <w:szCs w:val="28"/>
        </w:rPr>
        <w:t>Понятие о системном и прикладном программном обеспечении (</w:t>
      </w:r>
      <w:proofErr w:type="gramStart"/>
      <w:r w:rsidRPr="009F6BA3">
        <w:rPr>
          <w:sz w:val="28"/>
          <w:szCs w:val="28"/>
        </w:rPr>
        <w:t>ПО</w:t>
      </w:r>
      <w:proofErr w:type="gramEnd"/>
      <w:r w:rsidRPr="009F6BA3">
        <w:rPr>
          <w:sz w:val="28"/>
          <w:szCs w:val="28"/>
        </w:rPr>
        <w:t>). Наиболее распространенные виды ПО: текстовые процессоры, электронные таблицы, системы управления базами данных, графические системы.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F6BA3">
        <w:rPr>
          <w:sz w:val="28"/>
          <w:szCs w:val="28"/>
        </w:rPr>
        <w:t xml:space="preserve"> Компьютерные вирусы. Защита информации и использование антив</w:t>
      </w:r>
      <w:r w:rsidRPr="009F6BA3">
        <w:rPr>
          <w:sz w:val="28"/>
          <w:szCs w:val="28"/>
        </w:rPr>
        <w:t>и</w:t>
      </w:r>
      <w:r w:rsidRPr="009F6BA3">
        <w:rPr>
          <w:sz w:val="28"/>
          <w:szCs w:val="28"/>
        </w:rPr>
        <w:t>русных программ.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F6BA3">
        <w:rPr>
          <w:sz w:val="28"/>
          <w:szCs w:val="28"/>
        </w:rPr>
        <w:t xml:space="preserve"> Программы-архиваторы. Инсталляция программ. Правовая охрана пр</w:t>
      </w:r>
      <w:r w:rsidRPr="009F6BA3">
        <w:rPr>
          <w:sz w:val="28"/>
          <w:szCs w:val="28"/>
        </w:rPr>
        <w:t>о</w:t>
      </w:r>
      <w:r>
        <w:rPr>
          <w:sz w:val="28"/>
          <w:szCs w:val="28"/>
        </w:rPr>
        <w:t>грамм и данных.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F3941">
        <w:rPr>
          <w:sz w:val="28"/>
          <w:szCs w:val="28"/>
        </w:rPr>
        <w:t xml:space="preserve">. </w:t>
      </w:r>
      <w:r w:rsidRPr="009F6BA3">
        <w:rPr>
          <w:sz w:val="28"/>
          <w:szCs w:val="28"/>
        </w:rPr>
        <w:t xml:space="preserve">Текстовый </w:t>
      </w:r>
      <w:r>
        <w:rPr>
          <w:sz w:val="28"/>
          <w:szCs w:val="28"/>
        </w:rPr>
        <w:t>процессор</w:t>
      </w:r>
      <w:r w:rsidRPr="009F6BA3">
        <w:rPr>
          <w:sz w:val="28"/>
          <w:szCs w:val="28"/>
        </w:rPr>
        <w:t xml:space="preserve">: назначение и основные возможности. Операции с текстом. </w:t>
      </w:r>
      <w:r>
        <w:rPr>
          <w:sz w:val="28"/>
          <w:szCs w:val="28"/>
        </w:rPr>
        <w:t>С</w:t>
      </w:r>
      <w:r w:rsidRPr="005F25DB">
        <w:rPr>
          <w:sz w:val="28"/>
          <w:szCs w:val="28"/>
        </w:rPr>
        <w:t>оздание, редактирование и форматирование документов; основные объекты в документе (символ, абзац) и операции над ними; шаблоны докуме</w:t>
      </w:r>
      <w:r w:rsidRPr="005F25DB">
        <w:rPr>
          <w:sz w:val="28"/>
          <w:szCs w:val="28"/>
        </w:rPr>
        <w:t>н</w:t>
      </w:r>
      <w:r w:rsidRPr="005F25DB">
        <w:rPr>
          <w:sz w:val="28"/>
          <w:szCs w:val="28"/>
        </w:rPr>
        <w:t>тов и стили форматирования; печать документов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F6BA3">
        <w:rPr>
          <w:sz w:val="28"/>
          <w:szCs w:val="28"/>
        </w:rPr>
        <w:t>Операции с графическими объектами</w:t>
      </w:r>
      <w:r>
        <w:rPr>
          <w:sz w:val="28"/>
          <w:szCs w:val="28"/>
        </w:rPr>
        <w:t xml:space="preserve"> и </w:t>
      </w:r>
      <w:r w:rsidRPr="009F6BA3">
        <w:rPr>
          <w:sz w:val="28"/>
          <w:szCs w:val="28"/>
        </w:rPr>
        <w:t>таблицами</w:t>
      </w:r>
      <w:r>
        <w:rPr>
          <w:sz w:val="28"/>
          <w:szCs w:val="28"/>
        </w:rPr>
        <w:t xml:space="preserve"> в текстовом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цессоре</w:t>
      </w:r>
      <w:r w:rsidRPr="009F6BA3">
        <w:rPr>
          <w:sz w:val="28"/>
          <w:szCs w:val="28"/>
        </w:rPr>
        <w:t>. Вставка объектов из других приложений в режимах связыва</w:t>
      </w:r>
      <w:r>
        <w:rPr>
          <w:sz w:val="28"/>
          <w:szCs w:val="28"/>
        </w:rPr>
        <w:t>ния и внедрения.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</w:t>
      </w:r>
      <w:r w:rsidRPr="005F25DB">
        <w:rPr>
          <w:sz w:val="28"/>
          <w:szCs w:val="28"/>
        </w:rPr>
        <w:t>сновные форматы текстовых файлов и их преобразование; кодиро</w:t>
      </w:r>
      <w:r w:rsidRPr="005F25DB">
        <w:rPr>
          <w:sz w:val="28"/>
          <w:szCs w:val="28"/>
        </w:rPr>
        <w:t>в</w:t>
      </w:r>
      <w:r w:rsidRPr="005F25DB">
        <w:rPr>
          <w:sz w:val="28"/>
          <w:szCs w:val="28"/>
        </w:rPr>
        <w:t>ки кириллицы</w:t>
      </w:r>
      <w:r>
        <w:rPr>
          <w:sz w:val="28"/>
          <w:szCs w:val="28"/>
        </w:rPr>
        <w:t>.</w:t>
      </w:r>
    </w:p>
    <w:p w:rsidR="008F3941" w:rsidRPr="005F25DB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С</w:t>
      </w:r>
      <w:r w:rsidRPr="005F25DB">
        <w:rPr>
          <w:sz w:val="28"/>
          <w:szCs w:val="28"/>
        </w:rPr>
        <w:t>оздание типовых документов (заявление, объявление, визитка и др.) и рефератов по различным предметам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9F6BA3">
        <w:rPr>
          <w:sz w:val="28"/>
          <w:szCs w:val="28"/>
        </w:rPr>
        <w:t>Электронные таблицы: назначение и основные возможности. Форм</w:t>
      </w:r>
      <w:r w:rsidRPr="009F6BA3">
        <w:rPr>
          <w:sz w:val="28"/>
          <w:szCs w:val="28"/>
        </w:rPr>
        <w:t>а</w:t>
      </w:r>
      <w:r w:rsidRPr="009F6BA3">
        <w:rPr>
          <w:sz w:val="28"/>
          <w:szCs w:val="28"/>
        </w:rPr>
        <w:t>тирование ячеек. Ввод чисел, формул и текста.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9F6BA3">
        <w:rPr>
          <w:sz w:val="28"/>
          <w:szCs w:val="28"/>
        </w:rPr>
        <w:t xml:space="preserve"> Аппарат формул электронной таблицы. Стандартные функции.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9F6BA3">
        <w:rPr>
          <w:sz w:val="28"/>
          <w:szCs w:val="28"/>
        </w:rPr>
        <w:t xml:space="preserve"> Абсолютная и относительная адресация ячеек. Копирование, перем</w:t>
      </w:r>
      <w:r w:rsidRPr="009F6BA3">
        <w:rPr>
          <w:sz w:val="28"/>
          <w:szCs w:val="28"/>
        </w:rPr>
        <w:t>е</w:t>
      </w:r>
      <w:r w:rsidRPr="009F6BA3">
        <w:rPr>
          <w:sz w:val="28"/>
          <w:szCs w:val="28"/>
        </w:rPr>
        <w:t>щение и распространение формул.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9F6BA3">
        <w:rPr>
          <w:sz w:val="28"/>
          <w:szCs w:val="28"/>
        </w:rPr>
        <w:t xml:space="preserve"> Поиск и сортировка данных. Фильтрация данных.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9F6BA3">
        <w:rPr>
          <w:sz w:val="28"/>
          <w:szCs w:val="28"/>
        </w:rPr>
        <w:t xml:space="preserve"> Построение и редактирование графиков и диаграмм</w:t>
      </w:r>
      <w:r>
        <w:rPr>
          <w:sz w:val="28"/>
          <w:szCs w:val="28"/>
        </w:rPr>
        <w:t>. И</w:t>
      </w:r>
      <w:r w:rsidRPr="00964990">
        <w:rPr>
          <w:sz w:val="28"/>
          <w:szCs w:val="28"/>
        </w:rPr>
        <w:t>сследование информационных моделей из курсов математики, физики, химии, истории и других с помощью электронных таблиц</w:t>
      </w:r>
      <w:r>
        <w:rPr>
          <w:sz w:val="28"/>
          <w:szCs w:val="28"/>
        </w:rPr>
        <w:t>.</w:t>
      </w:r>
    </w:p>
    <w:p w:rsidR="008F3941" w:rsidRPr="009F6BA3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9F6BA3">
        <w:rPr>
          <w:sz w:val="28"/>
          <w:szCs w:val="28"/>
        </w:rPr>
        <w:t>Понятие о базах данных. Системы управления базами данных (СУБД). Основные объекты (запись, поле) и операции над ними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 w:rsidRPr="008F3941">
        <w:rPr>
          <w:sz w:val="28"/>
          <w:szCs w:val="28"/>
        </w:rPr>
        <w:lastRenderedPageBreak/>
        <w:t>19.</w:t>
      </w:r>
      <w:r>
        <w:rPr>
          <w:sz w:val="28"/>
          <w:szCs w:val="28"/>
        </w:rPr>
        <w:t xml:space="preserve"> </w:t>
      </w:r>
      <w:r w:rsidRPr="006D5219">
        <w:rPr>
          <w:sz w:val="28"/>
          <w:szCs w:val="28"/>
        </w:rPr>
        <w:t xml:space="preserve">Локальные компьютерные сети. </w:t>
      </w:r>
      <w:r w:rsidRPr="009F6BA3">
        <w:rPr>
          <w:sz w:val="28"/>
          <w:szCs w:val="28"/>
        </w:rPr>
        <w:t>Преимущества использования л</w:t>
      </w:r>
      <w:r w:rsidRPr="009F6BA3">
        <w:rPr>
          <w:sz w:val="28"/>
          <w:szCs w:val="28"/>
        </w:rPr>
        <w:t>о</w:t>
      </w:r>
      <w:r w:rsidRPr="009F6BA3">
        <w:rPr>
          <w:sz w:val="28"/>
          <w:szCs w:val="28"/>
        </w:rPr>
        <w:t xml:space="preserve">кальных компьютерных сетей. Топологии локальных сетей. Сетевые адаптеры. 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6D5219">
        <w:rPr>
          <w:sz w:val="28"/>
          <w:szCs w:val="28"/>
        </w:rPr>
        <w:t xml:space="preserve">Глобальные компьютерные сети. </w:t>
      </w:r>
      <w:r w:rsidRPr="009F6BA3">
        <w:rPr>
          <w:sz w:val="28"/>
          <w:szCs w:val="28"/>
        </w:rPr>
        <w:t>История создания. Способы по</w:t>
      </w:r>
      <w:r w:rsidRPr="009F6BA3">
        <w:rPr>
          <w:sz w:val="28"/>
          <w:szCs w:val="28"/>
        </w:rPr>
        <w:t>д</w:t>
      </w:r>
      <w:r w:rsidRPr="009F6BA3">
        <w:rPr>
          <w:sz w:val="28"/>
          <w:szCs w:val="28"/>
        </w:rPr>
        <w:t xml:space="preserve">ключения к глобальной сети. </w:t>
      </w:r>
      <w:r>
        <w:rPr>
          <w:sz w:val="28"/>
          <w:szCs w:val="28"/>
        </w:rPr>
        <w:t>Каналы</w:t>
      </w:r>
      <w:r w:rsidRPr="00783681">
        <w:rPr>
          <w:sz w:val="28"/>
          <w:szCs w:val="28"/>
        </w:rPr>
        <w:t xml:space="preserve"> связи и их пропускная способность, пер</w:t>
      </w:r>
      <w:r w:rsidRPr="00783681">
        <w:rPr>
          <w:sz w:val="28"/>
          <w:szCs w:val="28"/>
        </w:rPr>
        <w:t>е</w:t>
      </w:r>
      <w:r w:rsidRPr="00783681">
        <w:rPr>
          <w:sz w:val="28"/>
          <w:szCs w:val="28"/>
        </w:rPr>
        <w:t>дача информации по коммутируемым телефонным каналам, модем</w:t>
      </w:r>
      <w:r w:rsidRPr="009F6BA3">
        <w:rPr>
          <w:sz w:val="28"/>
          <w:szCs w:val="28"/>
        </w:rPr>
        <w:t>. Провайд</w:t>
      </w:r>
      <w:r w:rsidRPr="009F6BA3">
        <w:rPr>
          <w:sz w:val="28"/>
          <w:szCs w:val="28"/>
        </w:rPr>
        <w:t>е</w:t>
      </w:r>
      <w:r w:rsidRPr="009F6BA3">
        <w:rPr>
          <w:sz w:val="28"/>
          <w:szCs w:val="28"/>
        </w:rPr>
        <w:t>ры.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9F6BA3">
        <w:rPr>
          <w:sz w:val="28"/>
          <w:szCs w:val="28"/>
        </w:rPr>
        <w:t xml:space="preserve"> Понятие о гипертексте. Понятие о языке разметки гипертекста HTML. Программы-навигаторы. Орг</w:t>
      </w:r>
      <w:r>
        <w:rPr>
          <w:sz w:val="28"/>
          <w:szCs w:val="28"/>
        </w:rPr>
        <w:t xml:space="preserve">анизация связи с сервером </w:t>
      </w:r>
      <w:proofErr w:type="spellStart"/>
      <w:r>
        <w:rPr>
          <w:sz w:val="28"/>
          <w:szCs w:val="28"/>
        </w:rPr>
        <w:t>World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F6BA3">
        <w:rPr>
          <w:sz w:val="28"/>
          <w:szCs w:val="28"/>
        </w:rPr>
        <w:t>Wide</w:t>
      </w:r>
      <w:proofErr w:type="spellEnd"/>
      <w:r w:rsidRPr="009F6BA3">
        <w:rPr>
          <w:sz w:val="28"/>
          <w:szCs w:val="28"/>
        </w:rPr>
        <w:t xml:space="preserve"> </w:t>
      </w:r>
      <w:proofErr w:type="spellStart"/>
      <w:r w:rsidRPr="009F6BA3">
        <w:rPr>
          <w:sz w:val="28"/>
          <w:szCs w:val="28"/>
        </w:rPr>
        <w:t>Web</w:t>
      </w:r>
      <w:proofErr w:type="spellEnd"/>
      <w:r w:rsidRPr="009F6BA3">
        <w:rPr>
          <w:sz w:val="28"/>
          <w:szCs w:val="28"/>
        </w:rPr>
        <w:t>. Пон</w:t>
      </w:r>
      <w:r w:rsidRPr="009F6BA3">
        <w:rPr>
          <w:sz w:val="28"/>
          <w:szCs w:val="28"/>
        </w:rPr>
        <w:t>я</w:t>
      </w:r>
      <w:r w:rsidRPr="009F6BA3">
        <w:rPr>
          <w:sz w:val="28"/>
          <w:szCs w:val="28"/>
        </w:rPr>
        <w:t>тие о протоколе TCP/IP.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9F6BA3">
        <w:rPr>
          <w:sz w:val="28"/>
          <w:szCs w:val="28"/>
        </w:rPr>
        <w:t xml:space="preserve"> Доменная система имен.</w:t>
      </w:r>
      <w:r>
        <w:rPr>
          <w:sz w:val="28"/>
          <w:szCs w:val="28"/>
        </w:rPr>
        <w:t xml:space="preserve"> У</w:t>
      </w:r>
      <w:r w:rsidRPr="00783681">
        <w:rPr>
          <w:sz w:val="28"/>
          <w:szCs w:val="28"/>
        </w:rPr>
        <w:t>ниверсальный указатель ресурсов URL</w:t>
      </w:r>
      <w:r>
        <w:rPr>
          <w:sz w:val="28"/>
          <w:szCs w:val="28"/>
        </w:rPr>
        <w:t>. О</w:t>
      </w:r>
      <w:r w:rsidRPr="00783681">
        <w:rPr>
          <w:sz w:val="28"/>
          <w:szCs w:val="28"/>
        </w:rPr>
        <w:t xml:space="preserve">сновные информационные ресурсы </w:t>
      </w:r>
      <w:r>
        <w:rPr>
          <w:sz w:val="28"/>
          <w:szCs w:val="28"/>
        </w:rPr>
        <w:t xml:space="preserve">и сервисы </w:t>
      </w:r>
      <w:r w:rsidRPr="00783681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 w:rsidRPr="008F3941">
        <w:rPr>
          <w:sz w:val="28"/>
          <w:szCs w:val="28"/>
        </w:rPr>
        <w:t xml:space="preserve">23. </w:t>
      </w:r>
      <w:r>
        <w:rPr>
          <w:sz w:val="28"/>
          <w:szCs w:val="28"/>
        </w:rPr>
        <w:t>И</w:t>
      </w:r>
      <w:r w:rsidRPr="00846087">
        <w:rPr>
          <w:sz w:val="28"/>
          <w:szCs w:val="28"/>
        </w:rPr>
        <w:t>нформационное общество – закономерности и проблемы становл</w:t>
      </w:r>
      <w:r w:rsidRPr="00846087">
        <w:rPr>
          <w:sz w:val="28"/>
          <w:szCs w:val="28"/>
        </w:rPr>
        <w:t>е</w:t>
      </w:r>
      <w:r w:rsidRPr="00846087">
        <w:rPr>
          <w:sz w:val="28"/>
          <w:szCs w:val="28"/>
        </w:rPr>
        <w:t>ния и развития, проблемы информационной безопасности общества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П</w:t>
      </w:r>
      <w:r w:rsidRPr="00846087">
        <w:rPr>
          <w:sz w:val="28"/>
          <w:szCs w:val="28"/>
        </w:rPr>
        <w:t>равовая охрана программ и данных, лицензионные, бесплатные и условно-бесплатные программы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07CFD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Pr="00846087">
        <w:rPr>
          <w:sz w:val="28"/>
          <w:szCs w:val="28"/>
        </w:rPr>
        <w:t>нформационная культура и информационная безопасность личности, этические нормы поведения в компьютерных сетях</w:t>
      </w:r>
      <w:r>
        <w:rPr>
          <w:sz w:val="28"/>
          <w:szCs w:val="28"/>
        </w:rPr>
        <w:t>.</w:t>
      </w:r>
    </w:p>
    <w:p w:rsidR="00E13CE6" w:rsidRPr="00B6197D" w:rsidRDefault="00E13CE6" w:rsidP="009F5CCF">
      <w:pPr>
        <w:widowControl w:val="0"/>
        <w:ind w:firstLine="709"/>
        <w:jc w:val="both"/>
        <w:rPr>
          <w:sz w:val="28"/>
          <w:szCs w:val="28"/>
        </w:rPr>
      </w:pPr>
    </w:p>
    <w:p w:rsidR="00C61920" w:rsidRDefault="00C61920" w:rsidP="005D69DA">
      <w:pPr>
        <w:widowControl w:val="0"/>
        <w:numPr>
          <w:ilvl w:val="0"/>
          <w:numId w:val="17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ОЦЕНИВАНИЯ РЕЗУЛЬТАТОВ </w:t>
      </w:r>
      <w:r>
        <w:rPr>
          <w:b/>
          <w:sz w:val="28"/>
          <w:szCs w:val="28"/>
        </w:rPr>
        <w:t>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1C3A2D">
        <w:rPr>
          <w:b/>
          <w:bCs/>
          <w:sz w:val="28"/>
          <w:szCs w:val="28"/>
        </w:rPr>
        <w:t>ПО</w:t>
      </w:r>
      <w:r w:rsidR="006B445D">
        <w:rPr>
          <w:b/>
          <w:bCs/>
          <w:sz w:val="28"/>
          <w:szCs w:val="28"/>
        </w:rPr>
        <w:t xml:space="preserve"> </w:t>
      </w:r>
      <w:r w:rsidR="008F3941">
        <w:rPr>
          <w:b/>
          <w:bCs/>
          <w:sz w:val="28"/>
          <w:szCs w:val="28"/>
        </w:rPr>
        <w:t>ИНФОРМАТИКЕ</w:t>
      </w:r>
    </w:p>
    <w:p w:rsidR="009F5CCF" w:rsidRPr="003B3BA0" w:rsidRDefault="009F5CCF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</w:p>
    <w:p w:rsidR="00FB34BD" w:rsidRPr="00D75ADB" w:rsidRDefault="00FB34BD" w:rsidP="00FB34BD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 w:rsidRPr="00D75ADB">
        <w:rPr>
          <w:sz w:val="28"/>
          <w:szCs w:val="28"/>
        </w:rPr>
        <w:t>экзаменуемый</w:t>
      </w:r>
      <w:proofErr w:type="gramEnd"/>
      <w:r w:rsidRPr="00D75ADB">
        <w:rPr>
          <w:sz w:val="28"/>
          <w:szCs w:val="28"/>
        </w:rPr>
        <w:t xml:space="preserve"> получает в сумме </w:t>
      </w:r>
      <w:r>
        <w:rPr>
          <w:sz w:val="28"/>
          <w:szCs w:val="28"/>
        </w:rPr>
        <w:t>42 </w:t>
      </w:r>
      <w:r w:rsidRPr="00D75ADB">
        <w:rPr>
          <w:sz w:val="28"/>
          <w:szCs w:val="28"/>
        </w:rPr>
        <w:t>и более баллов.</w:t>
      </w:r>
      <w:r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Каждое задание экзаменационного билета оцениваетс</w:t>
      </w:r>
      <w:r>
        <w:rPr>
          <w:sz w:val="28"/>
          <w:szCs w:val="28"/>
        </w:rPr>
        <w:t>я по следующей шкале:</w:t>
      </w:r>
    </w:p>
    <w:p w:rsidR="00FB34BD" w:rsidRPr="003C4315" w:rsidRDefault="00FB34BD" w:rsidP="00FB34BD">
      <w:pPr>
        <w:pStyle w:val="af0"/>
        <w:widowControl w:val="0"/>
        <w:numPr>
          <w:ilvl w:val="0"/>
          <w:numId w:val="14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4315">
        <w:rPr>
          <w:sz w:val="28"/>
          <w:szCs w:val="28"/>
        </w:rPr>
        <w:t>аксимальное количество баллов за ответ на первый вопрос экзамен</w:t>
      </w:r>
      <w:r w:rsidRPr="003C4315">
        <w:rPr>
          <w:sz w:val="28"/>
          <w:szCs w:val="28"/>
        </w:rPr>
        <w:t>а</w:t>
      </w:r>
      <w:r>
        <w:rPr>
          <w:sz w:val="28"/>
          <w:szCs w:val="28"/>
        </w:rPr>
        <w:t>ционного билета – 30;</w:t>
      </w:r>
    </w:p>
    <w:p w:rsidR="00FB34BD" w:rsidRPr="003C4315" w:rsidRDefault="00FB34BD" w:rsidP="00FB34BD">
      <w:pPr>
        <w:pStyle w:val="af0"/>
        <w:widowControl w:val="0"/>
        <w:numPr>
          <w:ilvl w:val="0"/>
          <w:numId w:val="14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4315">
        <w:rPr>
          <w:sz w:val="28"/>
          <w:szCs w:val="28"/>
        </w:rPr>
        <w:t>аксимальное количество баллов за ответ на второй вопрос экзамен</w:t>
      </w:r>
      <w:r w:rsidRPr="003C4315">
        <w:rPr>
          <w:sz w:val="28"/>
          <w:szCs w:val="28"/>
        </w:rPr>
        <w:t>а</w:t>
      </w:r>
      <w:r>
        <w:rPr>
          <w:sz w:val="28"/>
          <w:szCs w:val="28"/>
        </w:rPr>
        <w:t>ционного билета – 30;</w:t>
      </w:r>
    </w:p>
    <w:p w:rsidR="00FB34BD" w:rsidRPr="003C4315" w:rsidRDefault="00FB34BD" w:rsidP="00FB34BD">
      <w:pPr>
        <w:pStyle w:val="af0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4315">
        <w:rPr>
          <w:sz w:val="28"/>
          <w:szCs w:val="28"/>
        </w:rPr>
        <w:t xml:space="preserve">равильное решение задачи (упражнения) с объяснением каждого шага решения – </w:t>
      </w:r>
      <w:r>
        <w:rPr>
          <w:sz w:val="28"/>
          <w:szCs w:val="28"/>
        </w:rPr>
        <w:t>4</w:t>
      </w:r>
      <w:r w:rsidRPr="003C4315">
        <w:rPr>
          <w:sz w:val="28"/>
          <w:szCs w:val="28"/>
        </w:rPr>
        <w:t>0 баллов.</w:t>
      </w:r>
    </w:p>
    <w:p w:rsidR="00FB34BD" w:rsidRPr="00D75ADB" w:rsidRDefault="00FB34BD" w:rsidP="00FB34BD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80-100</w:t>
      </w:r>
      <w:r w:rsidRPr="00D75ADB">
        <w:rPr>
          <w:sz w:val="28"/>
          <w:szCs w:val="28"/>
        </w:rPr>
        <w:t xml:space="preserve"> – абитуриент демонстрирует </w:t>
      </w:r>
      <w:r>
        <w:rPr>
          <w:sz w:val="28"/>
          <w:szCs w:val="28"/>
        </w:rPr>
        <w:t>знание теоретического и практического материала по информатике</w:t>
      </w:r>
      <w:r w:rsidRPr="00D75ADB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мение логически мыслить; в решении задачи приведена верная последовательность всех шагов решения, все преобразования и вычисления </w:t>
      </w:r>
      <w:proofErr w:type="gramStart"/>
      <w:r w:rsidRPr="00D75ADB">
        <w:rPr>
          <w:sz w:val="28"/>
          <w:szCs w:val="28"/>
        </w:rPr>
        <w:t>выполнены</w:t>
      </w:r>
      <w:proofErr w:type="gramEnd"/>
      <w:r w:rsidRPr="00D75ADB">
        <w:rPr>
          <w:sz w:val="28"/>
          <w:szCs w:val="28"/>
        </w:rPr>
        <w:t xml:space="preserve"> верно. Получен верный ответ.</w:t>
      </w:r>
    </w:p>
    <w:p w:rsidR="00FB34BD" w:rsidRPr="00D75ADB" w:rsidRDefault="00FB34BD" w:rsidP="00FB34BD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61-79</w:t>
      </w:r>
      <w:r w:rsidRPr="00D75ADB">
        <w:rPr>
          <w:sz w:val="28"/>
          <w:szCs w:val="28"/>
        </w:rPr>
        <w:t xml:space="preserve"> – абитуриент демонстрирует </w:t>
      </w:r>
      <w:r>
        <w:rPr>
          <w:sz w:val="28"/>
          <w:szCs w:val="28"/>
        </w:rPr>
        <w:t>знание теоретического и практического материала по информатике</w:t>
      </w:r>
      <w:r w:rsidRPr="00D75ADB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D75ADB">
        <w:rPr>
          <w:sz w:val="28"/>
          <w:szCs w:val="28"/>
        </w:rPr>
        <w:t>мение логически мыслить; в решении задачи приведена верная последовательность всех шагов решения, допущена описка и (или) вычислительная ошибка, не влияющие на ход решения.</w:t>
      </w:r>
    </w:p>
    <w:p w:rsidR="00FB34BD" w:rsidRPr="00D75ADB" w:rsidRDefault="00FB34BD" w:rsidP="00FB34BD">
      <w:pPr>
        <w:widowControl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95A29">
        <w:rPr>
          <w:b/>
          <w:sz w:val="28"/>
          <w:szCs w:val="28"/>
        </w:rPr>
        <w:t>4</w:t>
      </w:r>
      <w:r w:rsidRPr="00D75ADB">
        <w:rPr>
          <w:b/>
          <w:sz w:val="28"/>
          <w:szCs w:val="28"/>
        </w:rPr>
        <w:t>-60</w:t>
      </w:r>
      <w:r w:rsidRPr="00D75ADB">
        <w:rPr>
          <w:sz w:val="28"/>
          <w:szCs w:val="28"/>
        </w:rPr>
        <w:t xml:space="preserve"> – абитуриент демонстрирует </w:t>
      </w:r>
      <w:r>
        <w:rPr>
          <w:sz w:val="28"/>
          <w:szCs w:val="28"/>
        </w:rPr>
        <w:t>слабое знание теоретического и практического материала по информатике</w:t>
      </w:r>
      <w:r w:rsidRPr="00D75ADB">
        <w:rPr>
          <w:sz w:val="28"/>
          <w:szCs w:val="28"/>
        </w:rPr>
        <w:t xml:space="preserve">, </w:t>
      </w:r>
      <w:r>
        <w:rPr>
          <w:sz w:val="28"/>
          <w:szCs w:val="28"/>
        </w:rPr>
        <w:t>не у</w:t>
      </w:r>
      <w:r w:rsidRPr="00D75ADB">
        <w:rPr>
          <w:sz w:val="28"/>
          <w:szCs w:val="28"/>
        </w:rPr>
        <w:t>мение логически мыслить; в решении задачи допущены описки и (или) вычислительные ошибки, в результате которых получен неверный ответ.</w:t>
      </w:r>
    </w:p>
    <w:p w:rsidR="00FB34BD" w:rsidRPr="00D75ADB" w:rsidRDefault="00FB34BD" w:rsidP="00FB34BD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lastRenderedPageBreak/>
        <w:t>1-</w:t>
      </w:r>
      <w:r>
        <w:rPr>
          <w:b/>
          <w:sz w:val="28"/>
          <w:szCs w:val="28"/>
        </w:rPr>
        <w:t>4</w:t>
      </w:r>
      <w:r w:rsidR="00E95A29">
        <w:rPr>
          <w:b/>
          <w:sz w:val="28"/>
          <w:szCs w:val="28"/>
        </w:rPr>
        <w:t>3</w:t>
      </w:r>
      <w:r w:rsidRPr="00D75ADB">
        <w:rPr>
          <w:sz w:val="28"/>
          <w:szCs w:val="28"/>
        </w:rPr>
        <w:t xml:space="preserve"> – абитуриент демонстрирует незнание </w:t>
      </w:r>
      <w:r>
        <w:rPr>
          <w:sz w:val="28"/>
          <w:szCs w:val="28"/>
        </w:rPr>
        <w:t>школьного курса информатики</w:t>
      </w:r>
      <w:r w:rsidRPr="00D75ADB">
        <w:rPr>
          <w:sz w:val="28"/>
          <w:szCs w:val="28"/>
        </w:rPr>
        <w:t xml:space="preserve"> по вопросам экзаменационного билета, нет решения задачи (упражнения).</w:t>
      </w:r>
    </w:p>
    <w:p w:rsidR="00FB34BD" w:rsidRDefault="00FB34BD" w:rsidP="00FB34BD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0</w:t>
      </w:r>
      <w:r w:rsidRPr="00D75ADB">
        <w:rPr>
          <w:sz w:val="28"/>
          <w:szCs w:val="28"/>
        </w:rPr>
        <w:t xml:space="preserve"> – все случаи ответа, которые не соответствуют вышеуказанным критериям.</w:t>
      </w:r>
    </w:p>
    <w:p w:rsidR="00C61920" w:rsidRDefault="00C61920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</w:p>
    <w:p w:rsidR="005D1475" w:rsidRPr="005D1475" w:rsidRDefault="00C61920" w:rsidP="005D69DA">
      <w:pPr>
        <w:widowControl w:val="0"/>
        <w:numPr>
          <w:ilvl w:val="0"/>
          <w:numId w:val="17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ПРОВЕДЕНИЯ </w:t>
      </w:r>
      <w:r>
        <w:rPr>
          <w:b/>
          <w:sz w:val="28"/>
          <w:szCs w:val="28"/>
        </w:rPr>
        <w:t>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:rsidR="00C61920" w:rsidRDefault="009E3B32" w:rsidP="005D1475">
      <w:pPr>
        <w:widowControl w:val="0"/>
        <w:tabs>
          <w:tab w:val="left" w:pos="42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811843">
        <w:rPr>
          <w:b/>
          <w:bCs/>
          <w:sz w:val="28"/>
          <w:szCs w:val="28"/>
        </w:rPr>
        <w:t>ИНФОРМАТИКЕ</w:t>
      </w:r>
      <w:r w:rsidR="005D1475">
        <w:rPr>
          <w:b/>
          <w:bCs/>
          <w:sz w:val="28"/>
          <w:szCs w:val="28"/>
        </w:rPr>
        <w:t xml:space="preserve"> И ИКТ</w:t>
      </w:r>
    </w:p>
    <w:p w:rsidR="009F5CCF" w:rsidRPr="009F5CCF" w:rsidRDefault="009F5CCF" w:rsidP="009F5CCF">
      <w:pPr>
        <w:pStyle w:val="a9"/>
        <w:widowControl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C61920" w:rsidRDefault="00C61920" w:rsidP="009F5CCF">
      <w:pPr>
        <w:pStyle w:val="a9"/>
        <w:widowControl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Рекомендуется следующий порядок работы</w:t>
      </w:r>
    </w:p>
    <w:p w:rsidR="00C61920" w:rsidRDefault="009E3B32" w:rsidP="009F5CCF">
      <w:pPr>
        <w:pStyle w:val="a9"/>
        <w:widowControl w:val="0"/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При подготовке к беседе по предложенным вопросам </w:t>
      </w:r>
      <w:r w:rsidR="00C61920">
        <w:rPr>
          <w:rFonts w:cs="Arial"/>
          <w:color w:val="000000"/>
          <w:sz w:val="28"/>
          <w:szCs w:val="28"/>
        </w:rPr>
        <w:t>необходимо:</w:t>
      </w:r>
    </w:p>
    <w:p w:rsidR="00C61920" w:rsidRPr="00B6197D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</w:t>
      </w:r>
      <w:r w:rsidR="00C61920" w:rsidRPr="00B6197D">
        <w:rPr>
          <w:rFonts w:cs="Arial"/>
          <w:color w:val="000000"/>
          <w:sz w:val="28"/>
          <w:szCs w:val="28"/>
        </w:rPr>
        <w:t>нима</w:t>
      </w:r>
      <w:r w:rsidR="009E3B32">
        <w:rPr>
          <w:rFonts w:cs="Arial"/>
          <w:color w:val="000000"/>
          <w:sz w:val="28"/>
          <w:szCs w:val="28"/>
        </w:rPr>
        <w:t>тельно прочитать формулировку вопросов</w:t>
      </w:r>
      <w:r>
        <w:rPr>
          <w:rFonts w:cs="Arial"/>
          <w:color w:val="000000"/>
          <w:sz w:val="28"/>
          <w:szCs w:val="28"/>
        </w:rPr>
        <w:t>;</w:t>
      </w:r>
    </w:p>
    <w:p w:rsidR="00C61920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</w:t>
      </w:r>
      <w:r w:rsidR="00C61920" w:rsidRPr="00B6197D">
        <w:rPr>
          <w:rFonts w:cs="Arial"/>
          <w:color w:val="000000"/>
          <w:sz w:val="28"/>
          <w:szCs w:val="28"/>
        </w:rPr>
        <w:t>остав</w:t>
      </w:r>
      <w:r w:rsidR="00FA6F48" w:rsidRPr="00B6197D">
        <w:rPr>
          <w:rFonts w:cs="Arial"/>
          <w:color w:val="000000"/>
          <w:sz w:val="28"/>
          <w:szCs w:val="28"/>
        </w:rPr>
        <w:t>ить</w:t>
      </w:r>
      <w:r>
        <w:rPr>
          <w:rFonts w:cs="Arial"/>
          <w:color w:val="000000"/>
          <w:sz w:val="28"/>
          <w:szCs w:val="28"/>
        </w:rPr>
        <w:t xml:space="preserve"> краткий план ответа;</w:t>
      </w:r>
    </w:p>
    <w:p w:rsidR="009E3B32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</w:t>
      </w:r>
      <w:r w:rsidR="009E3B32">
        <w:rPr>
          <w:rFonts w:cs="Arial"/>
          <w:color w:val="000000"/>
          <w:sz w:val="28"/>
          <w:szCs w:val="28"/>
        </w:rPr>
        <w:t>рг</w:t>
      </w:r>
      <w:r>
        <w:rPr>
          <w:rFonts w:cs="Arial"/>
          <w:color w:val="000000"/>
          <w:sz w:val="28"/>
          <w:szCs w:val="28"/>
        </w:rPr>
        <w:t>ументировать решение упражнения;</w:t>
      </w:r>
    </w:p>
    <w:p w:rsidR="00C61920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</w:t>
      </w:r>
      <w:r w:rsidR="009E3B32">
        <w:rPr>
          <w:rFonts w:cs="Arial"/>
          <w:color w:val="000000"/>
          <w:sz w:val="28"/>
          <w:szCs w:val="28"/>
        </w:rPr>
        <w:t>а вопросы экзаменаторов</w:t>
      </w:r>
      <w:r w:rsidR="00C61920">
        <w:rPr>
          <w:rFonts w:cs="Arial"/>
          <w:color w:val="000000"/>
          <w:sz w:val="28"/>
          <w:szCs w:val="28"/>
        </w:rPr>
        <w:t xml:space="preserve"> должны быть даны четкие ответы, д</w:t>
      </w:r>
      <w:r w:rsidR="009E3B32">
        <w:rPr>
          <w:rFonts w:cs="Arial"/>
          <w:color w:val="000000"/>
          <w:sz w:val="28"/>
          <w:szCs w:val="28"/>
        </w:rPr>
        <w:t>емонстрирующие понимание вопросов</w:t>
      </w:r>
      <w:r w:rsidR="006B445D">
        <w:rPr>
          <w:rFonts w:cs="Arial"/>
          <w:color w:val="000000"/>
          <w:sz w:val="28"/>
          <w:szCs w:val="28"/>
        </w:rPr>
        <w:t xml:space="preserve"> </w:t>
      </w:r>
      <w:r w:rsidR="00C61920">
        <w:rPr>
          <w:rFonts w:cs="Arial"/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хорошую осведомленность в теме;</w:t>
      </w:r>
    </w:p>
    <w:p w:rsidR="00C61920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</w:t>
      </w:r>
      <w:r w:rsidR="00C61920">
        <w:rPr>
          <w:rFonts w:cs="Arial"/>
          <w:color w:val="000000"/>
          <w:sz w:val="28"/>
          <w:szCs w:val="28"/>
        </w:rPr>
        <w:t>а подготовку отводится 10 минут.</w:t>
      </w:r>
    </w:p>
    <w:p w:rsidR="00BC6939" w:rsidRPr="00D75ADB" w:rsidRDefault="00BC6939" w:rsidP="00BC6939">
      <w:pPr>
        <w:widowControl w:val="0"/>
        <w:ind w:firstLine="720"/>
        <w:jc w:val="both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 xml:space="preserve">Во время проведения </w:t>
      </w:r>
      <w:r>
        <w:rPr>
          <w:b/>
          <w:sz w:val="28"/>
          <w:szCs w:val="28"/>
        </w:rPr>
        <w:t>собеседования</w:t>
      </w:r>
      <w:r w:rsidRPr="00D75ADB">
        <w:rPr>
          <w:b/>
          <w:sz w:val="28"/>
          <w:szCs w:val="28"/>
        </w:rPr>
        <w:t xml:space="preserve"> по </w:t>
      </w:r>
      <w:r w:rsidR="00811843">
        <w:rPr>
          <w:b/>
          <w:sz w:val="28"/>
          <w:szCs w:val="28"/>
        </w:rPr>
        <w:t>информатике</w:t>
      </w:r>
      <w:r w:rsidRPr="00D75ADB">
        <w:rPr>
          <w:b/>
          <w:sz w:val="28"/>
          <w:szCs w:val="28"/>
        </w:rPr>
        <w:t xml:space="preserve"> экзаменующиеся должны соблюдать следующие правила поведения: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соблюдать тишину;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работать самостоятельно;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разговаривать с другими экзаменующимися;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оказывать помощь в выполнении заданий другим экзаменующимся;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пользоваться средствами оперативной связи: электронными записными книжками, персональными компьютерами, мобильными телефонами</w:t>
      </w:r>
      <w:r>
        <w:rPr>
          <w:sz w:val="28"/>
          <w:szCs w:val="28"/>
        </w:rPr>
        <w:t xml:space="preserve"> и др.</w:t>
      </w:r>
      <w:r w:rsidRPr="00D75ADB">
        <w:rPr>
          <w:sz w:val="28"/>
          <w:szCs w:val="28"/>
        </w:rPr>
        <w:t>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покидать пределов аудитории, в которой проводится вступительный экзамен, более одного раза;</w:t>
      </w:r>
    </w:p>
    <w:p w:rsidR="00BC6939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использовать для записей только лист установленного образца, полученный от экзаменаторов</w:t>
      </w:r>
      <w:r>
        <w:rPr>
          <w:sz w:val="28"/>
          <w:szCs w:val="28"/>
        </w:rPr>
        <w:t>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использовать какие-либо справочные материалы;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</w:t>
      </w:r>
      <w:r w:rsidR="00811843"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 им</w:t>
      </w:r>
      <w:r>
        <w:rPr>
          <w:sz w:val="28"/>
          <w:szCs w:val="28"/>
        </w:rPr>
        <w:t>ени</w:t>
      </w:r>
      <w:r w:rsidRPr="00D75ADB">
        <w:rPr>
          <w:sz w:val="28"/>
          <w:szCs w:val="28"/>
        </w:rPr>
        <w:t> М. Е. Евсевьева. Апелляции по этому поводу не принимаются.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По окончании испытания абитуриент сдает лист для ответа и экзаменационный билет экзаменаторам. Экзаменаторы объявляют отметку абитуриенту и проставляют ее в экзаменационную ведомость и экзаменационный лист абитуриента. Оценка (цифрой и прописью) выставляется по </w:t>
      </w:r>
      <w:proofErr w:type="spellStart"/>
      <w:r w:rsidRPr="00D75ADB">
        <w:rPr>
          <w:sz w:val="28"/>
          <w:szCs w:val="28"/>
        </w:rPr>
        <w:t>стобалльной</w:t>
      </w:r>
      <w:proofErr w:type="spellEnd"/>
      <w:r w:rsidRPr="00D75ADB">
        <w:rPr>
          <w:sz w:val="28"/>
          <w:szCs w:val="28"/>
        </w:rPr>
        <w:t xml:space="preserve"> системе.</w:t>
      </w:r>
    </w:p>
    <w:p w:rsidR="00BC6939" w:rsidRDefault="00BC6939" w:rsidP="00811843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 w:rsidRPr="00D75ADB">
        <w:rPr>
          <w:sz w:val="28"/>
          <w:szCs w:val="28"/>
        </w:rPr>
        <w:t xml:space="preserve">Апелляции по процедуре и результатам </w:t>
      </w:r>
      <w:r>
        <w:rPr>
          <w:sz w:val="28"/>
          <w:szCs w:val="28"/>
        </w:rPr>
        <w:t xml:space="preserve">собеседования </w:t>
      </w:r>
      <w:r w:rsidRPr="00D75ADB">
        <w:rPr>
          <w:sz w:val="28"/>
          <w:szCs w:val="28"/>
        </w:rPr>
        <w:t>рассматриваются в установленном порядке в соответствии с Положением об апелляционной комиссии.</w:t>
      </w:r>
    </w:p>
    <w:p w:rsidR="00C524C2" w:rsidRPr="00811843" w:rsidRDefault="00036E0D">
      <w:pPr>
        <w:suppressAutoHyphens w:val="0"/>
        <w:rPr>
          <w:rFonts w:cs="Arial"/>
          <w:color w:val="000000"/>
          <w:sz w:val="2"/>
          <w:szCs w:val="2"/>
        </w:rPr>
      </w:pPr>
      <w:r w:rsidRPr="00811843">
        <w:rPr>
          <w:rFonts w:cs="Arial"/>
          <w:color w:val="000000"/>
          <w:sz w:val="2"/>
          <w:szCs w:val="2"/>
        </w:rPr>
        <w:br w:type="page"/>
      </w:r>
    </w:p>
    <w:p w:rsidR="005D69DA" w:rsidRPr="005D69DA" w:rsidRDefault="005D69DA" w:rsidP="005D69DA">
      <w:pPr>
        <w:pStyle w:val="af0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5D69DA">
        <w:rPr>
          <w:b/>
          <w:sz w:val="28"/>
          <w:szCs w:val="28"/>
        </w:rPr>
        <w:lastRenderedPageBreak/>
        <w:t>РЕКОМЕНДУЕМАЯ ЛИТЕРАТУРА</w:t>
      </w:r>
    </w:p>
    <w:p w:rsidR="005D69DA" w:rsidRDefault="005D69DA" w:rsidP="005D69DA">
      <w:pPr>
        <w:pStyle w:val="western"/>
        <w:spacing w:before="0" w:beforeAutospacing="0" w:after="0"/>
        <w:ind w:firstLine="709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:rsidR="005D69DA" w:rsidRDefault="005D69DA" w:rsidP="005D69DA">
      <w:pPr>
        <w:pStyle w:val="af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44069">
        <w:rPr>
          <w:sz w:val="28"/>
          <w:szCs w:val="28"/>
        </w:rPr>
        <w:t>Трофимов, В. В.  Информатика</w:t>
      </w:r>
      <w:proofErr w:type="gramStart"/>
      <w:r w:rsidRPr="00E44069">
        <w:rPr>
          <w:sz w:val="28"/>
          <w:szCs w:val="28"/>
        </w:rPr>
        <w:t xml:space="preserve"> :</w:t>
      </w:r>
      <w:proofErr w:type="gramEnd"/>
      <w:r w:rsidRPr="00E44069">
        <w:rPr>
          <w:sz w:val="28"/>
          <w:szCs w:val="28"/>
        </w:rPr>
        <w:t xml:space="preserve"> учебник для среднего професси</w:t>
      </w:r>
      <w:r w:rsidRPr="00E44069">
        <w:rPr>
          <w:sz w:val="28"/>
          <w:szCs w:val="28"/>
        </w:rPr>
        <w:t>о</w:t>
      </w:r>
      <w:r w:rsidRPr="00E44069">
        <w:rPr>
          <w:sz w:val="28"/>
          <w:szCs w:val="28"/>
        </w:rPr>
        <w:t xml:space="preserve">нального образования / В. В. Трофимов, М. И. </w:t>
      </w:r>
      <w:proofErr w:type="spellStart"/>
      <w:r w:rsidRPr="00E44069">
        <w:rPr>
          <w:sz w:val="28"/>
          <w:szCs w:val="28"/>
        </w:rPr>
        <w:t>Барабанова</w:t>
      </w:r>
      <w:proofErr w:type="spellEnd"/>
      <w:r w:rsidRPr="00E44069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E44069">
        <w:rPr>
          <w:sz w:val="28"/>
          <w:szCs w:val="28"/>
        </w:rPr>
        <w:t xml:space="preserve"> 4-е изд., </w:t>
      </w:r>
      <w:proofErr w:type="spellStart"/>
      <w:r w:rsidRPr="00E44069">
        <w:rPr>
          <w:sz w:val="28"/>
          <w:szCs w:val="28"/>
        </w:rPr>
        <w:t>перераб</w:t>
      </w:r>
      <w:proofErr w:type="spellEnd"/>
      <w:r w:rsidRPr="00E44069">
        <w:rPr>
          <w:sz w:val="28"/>
          <w:szCs w:val="28"/>
        </w:rPr>
        <w:t xml:space="preserve">. и доп. </w:t>
      </w:r>
      <w:r>
        <w:rPr>
          <w:sz w:val="28"/>
          <w:szCs w:val="28"/>
        </w:rPr>
        <w:t>–</w:t>
      </w:r>
      <w:r w:rsidRPr="00E44069">
        <w:rPr>
          <w:sz w:val="28"/>
          <w:szCs w:val="28"/>
        </w:rPr>
        <w:t xml:space="preserve"> Москва : Издательство </w:t>
      </w:r>
      <w:proofErr w:type="spellStart"/>
      <w:r w:rsidRPr="00E44069">
        <w:rPr>
          <w:sz w:val="28"/>
          <w:szCs w:val="28"/>
        </w:rPr>
        <w:t>Юрайт</w:t>
      </w:r>
      <w:proofErr w:type="spellEnd"/>
      <w:r w:rsidRPr="00E44069">
        <w:rPr>
          <w:sz w:val="28"/>
          <w:szCs w:val="28"/>
        </w:rPr>
        <w:t xml:space="preserve">, 2024. </w:t>
      </w:r>
      <w:r>
        <w:rPr>
          <w:sz w:val="28"/>
          <w:szCs w:val="28"/>
        </w:rPr>
        <w:t>–</w:t>
      </w:r>
      <w:r w:rsidRPr="00E44069">
        <w:rPr>
          <w:sz w:val="28"/>
          <w:szCs w:val="28"/>
        </w:rPr>
        <w:t xml:space="preserve"> 752 с. </w:t>
      </w:r>
      <w:r>
        <w:rPr>
          <w:sz w:val="28"/>
          <w:szCs w:val="28"/>
        </w:rPr>
        <w:t>–</w:t>
      </w:r>
      <w:r w:rsidRPr="00E44069">
        <w:rPr>
          <w:sz w:val="28"/>
          <w:szCs w:val="28"/>
        </w:rPr>
        <w:t xml:space="preserve"> (Профессиональное обр</w:t>
      </w:r>
      <w:r w:rsidRPr="00E44069">
        <w:rPr>
          <w:sz w:val="28"/>
          <w:szCs w:val="28"/>
        </w:rPr>
        <w:t>а</w:t>
      </w:r>
      <w:r w:rsidRPr="00E44069">
        <w:rPr>
          <w:sz w:val="28"/>
          <w:szCs w:val="28"/>
        </w:rPr>
        <w:t xml:space="preserve">зование). </w:t>
      </w:r>
      <w:r>
        <w:rPr>
          <w:sz w:val="28"/>
          <w:szCs w:val="28"/>
        </w:rPr>
        <w:t>–</w:t>
      </w:r>
      <w:r w:rsidRPr="00E44069">
        <w:rPr>
          <w:sz w:val="28"/>
          <w:szCs w:val="28"/>
        </w:rPr>
        <w:t xml:space="preserve"> ISBN 978-5-534-20431-5. </w:t>
      </w:r>
      <w:r>
        <w:rPr>
          <w:sz w:val="28"/>
          <w:szCs w:val="28"/>
        </w:rPr>
        <w:t>–</w:t>
      </w:r>
      <w:r w:rsidRPr="00E44069">
        <w:rPr>
          <w:sz w:val="28"/>
          <w:szCs w:val="28"/>
        </w:rPr>
        <w:t xml:space="preserve"> Текст</w:t>
      </w:r>
      <w:proofErr w:type="gramStart"/>
      <w:r w:rsidRPr="00E44069">
        <w:rPr>
          <w:sz w:val="28"/>
          <w:szCs w:val="28"/>
        </w:rPr>
        <w:t xml:space="preserve"> :</w:t>
      </w:r>
      <w:proofErr w:type="gramEnd"/>
      <w:r w:rsidRPr="00E44069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E44069">
        <w:rPr>
          <w:sz w:val="28"/>
          <w:szCs w:val="28"/>
        </w:rPr>
        <w:t>Юрайт</w:t>
      </w:r>
      <w:proofErr w:type="spellEnd"/>
      <w:r w:rsidRPr="00E44069">
        <w:rPr>
          <w:sz w:val="28"/>
          <w:szCs w:val="28"/>
        </w:rPr>
        <w:t xml:space="preserve"> [сайт]. </w:t>
      </w:r>
      <w:r>
        <w:rPr>
          <w:sz w:val="28"/>
          <w:szCs w:val="28"/>
        </w:rPr>
        <w:t>–</w:t>
      </w:r>
      <w:r w:rsidRPr="00E44069">
        <w:rPr>
          <w:sz w:val="28"/>
          <w:szCs w:val="28"/>
        </w:rPr>
        <w:t xml:space="preserve"> URL: https://urait.ru/bcode/558139 (дата обращения: 17.01.2025).</w:t>
      </w:r>
    </w:p>
    <w:p w:rsidR="005D69DA" w:rsidRDefault="005D69DA" w:rsidP="005D69DA">
      <w:pPr>
        <w:pStyle w:val="af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427D2">
        <w:rPr>
          <w:sz w:val="28"/>
          <w:szCs w:val="28"/>
        </w:rPr>
        <w:t>Волк, В. К.  Информатика</w:t>
      </w:r>
      <w:proofErr w:type="gramStart"/>
      <w:r w:rsidRPr="008427D2">
        <w:rPr>
          <w:sz w:val="28"/>
          <w:szCs w:val="28"/>
        </w:rPr>
        <w:t xml:space="preserve"> :</w:t>
      </w:r>
      <w:proofErr w:type="gramEnd"/>
      <w:r w:rsidRPr="008427D2">
        <w:rPr>
          <w:sz w:val="28"/>
          <w:szCs w:val="28"/>
        </w:rPr>
        <w:t xml:space="preserve"> учебное пособие для среднего професси</w:t>
      </w:r>
      <w:r w:rsidRPr="008427D2">
        <w:rPr>
          <w:sz w:val="28"/>
          <w:szCs w:val="28"/>
        </w:rPr>
        <w:t>о</w:t>
      </w:r>
      <w:r w:rsidRPr="008427D2">
        <w:rPr>
          <w:sz w:val="28"/>
          <w:szCs w:val="28"/>
        </w:rPr>
        <w:t xml:space="preserve">нального образования / В. К. Волк. </w:t>
      </w:r>
      <w:r>
        <w:rPr>
          <w:sz w:val="28"/>
          <w:szCs w:val="28"/>
        </w:rPr>
        <w:t>–</w:t>
      </w:r>
      <w:r w:rsidRPr="008427D2">
        <w:rPr>
          <w:sz w:val="28"/>
          <w:szCs w:val="28"/>
        </w:rPr>
        <w:t xml:space="preserve"> 2-е изд. </w:t>
      </w:r>
      <w:r>
        <w:rPr>
          <w:sz w:val="28"/>
          <w:szCs w:val="28"/>
        </w:rPr>
        <w:t>–</w:t>
      </w:r>
      <w:r w:rsidRPr="008427D2">
        <w:rPr>
          <w:sz w:val="28"/>
          <w:szCs w:val="28"/>
        </w:rPr>
        <w:t xml:space="preserve"> Москва : Издательство </w:t>
      </w:r>
      <w:proofErr w:type="spellStart"/>
      <w:r w:rsidRPr="008427D2">
        <w:rPr>
          <w:sz w:val="28"/>
          <w:szCs w:val="28"/>
        </w:rPr>
        <w:t>Юрайт</w:t>
      </w:r>
      <w:proofErr w:type="spellEnd"/>
      <w:r w:rsidRPr="008427D2">
        <w:rPr>
          <w:sz w:val="28"/>
          <w:szCs w:val="28"/>
        </w:rPr>
        <w:t xml:space="preserve">, 2024. </w:t>
      </w:r>
      <w:r>
        <w:rPr>
          <w:sz w:val="28"/>
          <w:szCs w:val="28"/>
        </w:rPr>
        <w:t>–</w:t>
      </w:r>
      <w:r w:rsidRPr="008427D2">
        <w:rPr>
          <w:sz w:val="28"/>
          <w:szCs w:val="28"/>
        </w:rPr>
        <w:t xml:space="preserve"> 226 с. </w:t>
      </w:r>
      <w:r>
        <w:rPr>
          <w:sz w:val="28"/>
          <w:szCs w:val="28"/>
        </w:rPr>
        <w:t>–</w:t>
      </w:r>
      <w:r w:rsidRPr="008427D2">
        <w:rPr>
          <w:sz w:val="28"/>
          <w:szCs w:val="28"/>
        </w:rPr>
        <w:t xml:space="preserve"> (Профессиональное образование). </w:t>
      </w:r>
      <w:r>
        <w:rPr>
          <w:sz w:val="28"/>
          <w:szCs w:val="28"/>
        </w:rPr>
        <w:t>–</w:t>
      </w:r>
      <w:r w:rsidRPr="008427D2">
        <w:rPr>
          <w:sz w:val="28"/>
          <w:szCs w:val="28"/>
        </w:rPr>
        <w:t xml:space="preserve"> ISBN 978-5-534-18452-5. </w:t>
      </w:r>
      <w:r>
        <w:rPr>
          <w:sz w:val="28"/>
          <w:szCs w:val="28"/>
        </w:rPr>
        <w:t>–</w:t>
      </w:r>
      <w:r w:rsidRPr="008427D2">
        <w:rPr>
          <w:sz w:val="28"/>
          <w:szCs w:val="28"/>
        </w:rPr>
        <w:t xml:space="preserve"> Текст</w:t>
      </w:r>
      <w:proofErr w:type="gramStart"/>
      <w:r w:rsidRPr="008427D2">
        <w:rPr>
          <w:sz w:val="28"/>
          <w:szCs w:val="28"/>
        </w:rPr>
        <w:t xml:space="preserve"> :</w:t>
      </w:r>
      <w:proofErr w:type="gramEnd"/>
      <w:r w:rsidRPr="008427D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8427D2">
        <w:rPr>
          <w:sz w:val="28"/>
          <w:szCs w:val="28"/>
        </w:rPr>
        <w:t>Юрайт</w:t>
      </w:r>
      <w:proofErr w:type="spellEnd"/>
      <w:r w:rsidRPr="008427D2">
        <w:rPr>
          <w:sz w:val="28"/>
          <w:szCs w:val="28"/>
        </w:rPr>
        <w:t xml:space="preserve"> [сайт]. </w:t>
      </w:r>
      <w:r>
        <w:rPr>
          <w:sz w:val="28"/>
          <w:szCs w:val="28"/>
        </w:rPr>
        <w:t>–</w:t>
      </w:r>
      <w:r w:rsidRPr="008427D2">
        <w:rPr>
          <w:sz w:val="28"/>
          <w:szCs w:val="28"/>
        </w:rPr>
        <w:t xml:space="preserve"> URL: https://urait.ru/bcode/535033 (дата обращения: 17.01.2025).</w:t>
      </w:r>
    </w:p>
    <w:p w:rsidR="005D69DA" w:rsidRDefault="005D69DA" w:rsidP="005D69DA">
      <w:pPr>
        <w:pStyle w:val="af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2AA6">
        <w:rPr>
          <w:sz w:val="28"/>
          <w:szCs w:val="28"/>
        </w:rPr>
        <w:t xml:space="preserve">ЕГЭ-2025 Информатика. Учебное пособие + электронное приложение. ФГОС / </w:t>
      </w:r>
      <w:proofErr w:type="spellStart"/>
      <w:r w:rsidRPr="00272AA6">
        <w:rPr>
          <w:sz w:val="28"/>
          <w:szCs w:val="28"/>
        </w:rPr>
        <w:t>Лещинер</w:t>
      </w:r>
      <w:proofErr w:type="spellEnd"/>
      <w:r w:rsidRPr="00272AA6">
        <w:rPr>
          <w:sz w:val="28"/>
          <w:szCs w:val="28"/>
        </w:rPr>
        <w:t xml:space="preserve"> В. Р., Крылов С. С. – Интеллект Центр. – </w:t>
      </w:r>
      <w:r>
        <w:rPr>
          <w:sz w:val="28"/>
          <w:szCs w:val="28"/>
        </w:rPr>
        <w:t xml:space="preserve">2025 – </w:t>
      </w:r>
      <w:r w:rsidRPr="00272AA6">
        <w:rPr>
          <w:sz w:val="28"/>
          <w:szCs w:val="28"/>
        </w:rPr>
        <w:t>144 с.</w:t>
      </w:r>
    </w:p>
    <w:p w:rsidR="005D69DA" w:rsidRDefault="005D69DA" w:rsidP="005D69DA">
      <w:pPr>
        <w:pStyle w:val="af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403E9">
        <w:rPr>
          <w:sz w:val="28"/>
          <w:szCs w:val="28"/>
        </w:rPr>
        <w:t>Грацианова</w:t>
      </w:r>
      <w:r>
        <w:rPr>
          <w:sz w:val="28"/>
          <w:szCs w:val="28"/>
        </w:rPr>
        <w:t>,</w:t>
      </w:r>
      <w:r w:rsidRPr="001403E9"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 w:rsidRPr="001403E9">
        <w:rPr>
          <w:sz w:val="28"/>
          <w:szCs w:val="28"/>
        </w:rPr>
        <w:t xml:space="preserve"> Ю</w:t>
      </w:r>
      <w:r>
        <w:rPr>
          <w:sz w:val="28"/>
          <w:szCs w:val="28"/>
        </w:rPr>
        <w:t xml:space="preserve">. </w:t>
      </w:r>
      <w:r w:rsidRPr="001403E9">
        <w:rPr>
          <w:sz w:val="28"/>
          <w:szCs w:val="28"/>
        </w:rPr>
        <w:t>Программирование в примерах и задачах</w:t>
      </w:r>
      <w:r>
        <w:rPr>
          <w:sz w:val="28"/>
          <w:szCs w:val="28"/>
        </w:rPr>
        <w:t xml:space="preserve"> – </w:t>
      </w:r>
      <w:r w:rsidRPr="001403E9">
        <w:rPr>
          <w:sz w:val="28"/>
          <w:szCs w:val="28"/>
        </w:rPr>
        <w:t>Лабор</w:t>
      </w:r>
      <w:r w:rsidRPr="001403E9">
        <w:rPr>
          <w:sz w:val="28"/>
          <w:szCs w:val="28"/>
        </w:rPr>
        <w:t>а</w:t>
      </w:r>
      <w:r w:rsidRPr="001403E9">
        <w:rPr>
          <w:sz w:val="28"/>
          <w:szCs w:val="28"/>
        </w:rPr>
        <w:t>тория знаний</w:t>
      </w:r>
      <w:r>
        <w:rPr>
          <w:sz w:val="28"/>
          <w:szCs w:val="28"/>
        </w:rPr>
        <w:t xml:space="preserve"> – 2021 – 368 с.</w:t>
      </w:r>
    </w:p>
    <w:p w:rsidR="005D69DA" w:rsidRPr="00272AA6" w:rsidRDefault="005D69DA" w:rsidP="005D69DA">
      <w:pPr>
        <w:pStyle w:val="af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272AA6">
        <w:rPr>
          <w:sz w:val="28"/>
          <w:szCs w:val="28"/>
        </w:rPr>
        <w:t>Анеликова</w:t>
      </w:r>
      <w:proofErr w:type="spellEnd"/>
      <w:r w:rsidRPr="00272AA6">
        <w:rPr>
          <w:sz w:val="28"/>
          <w:szCs w:val="28"/>
        </w:rPr>
        <w:t>, Л. А. Практикум по подготовке к ЕГЭ. Тренировочные з</w:t>
      </w:r>
      <w:r w:rsidRPr="00272AA6">
        <w:rPr>
          <w:sz w:val="28"/>
          <w:szCs w:val="28"/>
        </w:rPr>
        <w:t>а</w:t>
      </w:r>
      <w:r w:rsidRPr="00272AA6">
        <w:rPr>
          <w:sz w:val="28"/>
          <w:szCs w:val="28"/>
        </w:rPr>
        <w:t>дания тестовой формы</w:t>
      </w:r>
      <w:proofErr w:type="gramStart"/>
      <w:r w:rsidRPr="00272AA6">
        <w:rPr>
          <w:sz w:val="28"/>
          <w:szCs w:val="28"/>
        </w:rPr>
        <w:t xml:space="preserve"> :</w:t>
      </w:r>
      <w:proofErr w:type="gramEnd"/>
      <w:r w:rsidRPr="00272AA6">
        <w:rPr>
          <w:sz w:val="28"/>
          <w:szCs w:val="28"/>
        </w:rPr>
        <w:t xml:space="preserve"> учебное пособие : / Л. А. </w:t>
      </w:r>
      <w:proofErr w:type="spellStart"/>
      <w:r w:rsidRPr="00272AA6">
        <w:rPr>
          <w:sz w:val="28"/>
          <w:szCs w:val="28"/>
        </w:rPr>
        <w:t>Анеликова</w:t>
      </w:r>
      <w:proofErr w:type="spellEnd"/>
      <w:r w:rsidRPr="00272AA6">
        <w:rPr>
          <w:sz w:val="28"/>
          <w:szCs w:val="28"/>
        </w:rPr>
        <w:t>, О. Б. Гусева. – Москва</w:t>
      </w:r>
      <w:proofErr w:type="gramStart"/>
      <w:r w:rsidRPr="00272AA6">
        <w:rPr>
          <w:sz w:val="28"/>
          <w:szCs w:val="28"/>
        </w:rPr>
        <w:t xml:space="preserve"> :</w:t>
      </w:r>
      <w:proofErr w:type="gramEnd"/>
      <w:r w:rsidRPr="00272AA6">
        <w:rPr>
          <w:sz w:val="28"/>
          <w:szCs w:val="28"/>
        </w:rPr>
        <w:t xml:space="preserve"> </w:t>
      </w:r>
      <w:proofErr w:type="gramStart"/>
      <w:r w:rsidRPr="00272AA6">
        <w:rPr>
          <w:sz w:val="28"/>
          <w:szCs w:val="28"/>
        </w:rPr>
        <w:t>СОЛОН-ПРЕСС, 2010. – 95 с. – («Элективный курс.</w:t>
      </w:r>
      <w:proofErr w:type="gramEnd"/>
      <w:r w:rsidRPr="00272AA6">
        <w:rPr>
          <w:sz w:val="28"/>
          <w:szCs w:val="28"/>
        </w:rPr>
        <w:t xml:space="preserve"> </w:t>
      </w:r>
      <w:proofErr w:type="gramStart"/>
      <w:r w:rsidRPr="00272AA6">
        <w:rPr>
          <w:sz w:val="28"/>
          <w:szCs w:val="28"/>
        </w:rPr>
        <w:t>Профильное об</w:t>
      </w:r>
      <w:r w:rsidRPr="00272AA6">
        <w:rPr>
          <w:sz w:val="28"/>
          <w:szCs w:val="28"/>
        </w:rPr>
        <w:t>у</w:t>
      </w:r>
      <w:r w:rsidRPr="00272AA6">
        <w:rPr>
          <w:sz w:val="28"/>
          <w:szCs w:val="28"/>
        </w:rPr>
        <w:t>чение»).</w:t>
      </w:r>
      <w:proofErr w:type="gramEnd"/>
      <w:r w:rsidRPr="00272AA6">
        <w:rPr>
          <w:sz w:val="28"/>
          <w:szCs w:val="28"/>
        </w:rPr>
        <w:t xml:space="preserve"> – URL: https://biblioclub.ru/index.php?page=book&amp;id=226975 (дата о</w:t>
      </w:r>
      <w:r w:rsidRPr="00272AA6">
        <w:rPr>
          <w:sz w:val="28"/>
          <w:szCs w:val="28"/>
        </w:rPr>
        <w:t>б</w:t>
      </w:r>
      <w:r w:rsidRPr="00272AA6">
        <w:rPr>
          <w:sz w:val="28"/>
          <w:szCs w:val="28"/>
        </w:rPr>
        <w:t>ращения: 17.01.2025). – ISBN 978-5-91359-077-0. – Текст</w:t>
      </w:r>
      <w:proofErr w:type="gramStart"/>
      <w:r w:rsidRPr="00272AA6">
        <w:rPr>
          <w:sz w:val="28"/>
          <w:szCs w:val="28"/>
        </w:rPr>
        <w:t xml:space="preserve"> :</w:t>
      </w:r>
      <w:proofErr w:type="gramEnd"/>
      <w:r w:rsidRPr="00272AA6">
        <w:rPr>
          <w:sz w:val="28"/>
          <w:szCs w:val="28"/>
        </w:rPr>
        <w:t xml:space="preserve"> электронный.</w:t>
      </w:r>
    </w:p>
    <w:p w:rsidR="005D69DA" w:rsidRDefault="005D69DA" w:rsidP="005D69DA">
      <w:pPr>
        <w:pStyle w:val="western"/>
        <w:tabs>
          <w:tab w:val="left" w:pos="993"/>
        </w:tabs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5D69DA" w:rsidRDefault="005D69DA" w:rsidP="005D69DA">
      <w:pPr>
        <w:pStyle w:val="af0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B216D">
        <w:rPr>
          <w:sz w:val="28"/>
          <w:szCs w:val="28"/>
        </w:rPr>
        <w:t>Практикум по информатике</w:t>
      </w:r>
      <w:proofErr w:type="gramStart"/>
      <w:r w:rsidRPr="005B216D">
        <w:rPr>
          <w:sz w:val="28"/>
          <w:szCs w:val="28"/>
        </w:rPr>
        <w:t xml:space="preserve"> :</w:t>
      </w:r>
      <w:proofErr w:type="gramEnd"/>
      <w:r w:rsidRPr="005B216D">
        <w:rPr>
          <w:sz w:val="28"/>
          <w:szCs w:val="28"/>
        </w:rPr>
        <w:t xml:space="preserve"> учебное</w:t>
      </w:r>
      <w:r>
        <w:rPr>
          <w:sz w:val="28"/>
          <w:szCs w:val="28"/>
        </w:rPr>
        <w:t xml:space="preserve"> пособие / О. Г. Иванова, Ю. В. </w:t>
      </w:r>
      <w:r w:rsidRPr="005B216D">
        <w:rPr>
          <w:sz w:val="28"/>
          <w:szCs w:val="28"/>
        </w:rPr>
        <w:t>Кулако</w:t>
      </w:r>
      <w:r>
        <w:rPr>
          <w:sz w:val="28"/>
          <w:szCs w:val="28"/>
        </w:rPr>
        <w:t xml:space="preserve">в, Н. Г. Шахов, В. Г. </w:t>
      </w:r>
      <w:proofErr w:type="spellStart"/>
      <w:r>
        <w:rPr>
          <w:sz w:val="28"/>
          <w:szCs w:val="28"/>
        </w:rPr>
        <w:t>Однолько</w:t>
      </w:r>
      <w:proofErr w:type="spellEnd"/>
      <w:r>
        <w:rPr>
          <w:sz w:val="28"/>
          <w:szCs w:val="28"/>
        </w:rPr>
        <w:t xml:space="preserve"> </w:t>
      </w:r>
      <w:r w:rsidRPr="005B216D">
        <w:rPr>
          <w:sz w:val="28"/>
          <w:szCs w:val="28"/>
        </w:rPr>
        <w:t>– Тамбов : Тамбовский госуда</w:t>
      </w:r>
      <w:r w:rsidRPr="005B216D">
        <w:rPr>
          <w:sz w:val="28"/>
          <w:szCs w:val="28"/>
        </w:rPr>
        <w:t>р</w:t>
      </w:r>
      <w:r w:rsidRPr="005B216D">
        <w:rPr>
          <w:sz w:val="28"/>
          <w:szCs w:val="28"/>
        </w:rPr>
        <w:t xml:space="preserve">ственный технический университет (ТГТУ), 2014. – 112 с. – URL: https://biblioclub.ru/index.php?page=book&amp;id=277962 (дата обращения: </w:t>
      </w:r>
      <w:r>
        <w:rPr>
          <w:sz w:val="28"/>
          <w:szCs w:val="28"/>
        </w:rPr>
        <w:t>17</w:t>
      </w:r>
      <w:r w:rsidRPr="005B216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5B216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B216D">
        <w:rPr>
          <w:sz w:val="28"/>
          <w:szCs w:val="28"/>
        </w:rPr>
        <w:t>). – ISBN 978-5-8265-1349-1. – Текст</w:t>
      </w:r>
      <w:proofErr w:type="gramStart"/>
      <w:r w:rsidRPr="005B216D">
        <w:rPr>
          <w:sz w:val="28"/>
          <w:szCs w:val="28"/>
        </w:rPr>
        <w:t xml:space="preserve"> :</w:t>
      </w:r>
      <w:proofErr w:type="gramEnd"/>
      <w:r w:rsidRPr="005B216D">
        <w:rPr>
          <w:sz w:val="28"/>
          <w:szCs w:val="28"/>
        </w:rPr>
        <w:t xml:space="preserve"> электронный.</w:t>
      </w:r>
    </w:p>
    <w:p w:rsidR="005D69DA" w:rsidRDefault="005D69DA" w:rsidP="005D69DA">
      <w:pPr>
        <w:pStyle w:val="af0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7F5274">
        <w:rPr>
          <w:sz w:val="28"/>
          <w:szCs w:val="28"/>
        </w:rPr>
        <w:t>Гураков</w:t>
      </w:r>
      <w:proofErr w:type="spellEnd"/>
      <w:r w:rsidRPr="007F5274">
        <w:rPr>
          <w:sz w:val="28"/>
          <w:szCs w:val="28"/>
        </w:rPr>
        <w:t>, А. В. Информатика II</w:t>
      </w:r>
      <w:proofErr w:type="gramStart"/>
      <w:r w:rsidRPr="007F5274">
        <w:rPr>
          <w:sz w:val="28"/>
          <w:szCs w:val="28"/>
        </w:rPr>
        <w:t xml:space="preserve"> :</w:t>
      </w:r>
      <w:proofErr w:type="gramEnd"/>
      <w:r w:rsidRPr="007F5274">
        <w:rPr>
          <w:sz w:val="28"/>
          <w:szCs w:val="28"/>
        </w:rPr>
        <w:t xml:space="preserve"> учеб</w:t>
      </w:r>
      <w:r>
        <w:rPr>
          <w:sz w:val="28"/>
          <w:szCs w:val="28"/>
        </w:rPr>
        <w:t xml:space="preserve">ное пособие / А. В. </w:t>
      </w:r>
      <w:proofErr w:type="spellStart"/>
      <w:r>
        <w:rPr>
          <w:sz w:val="28"/>
          <w:szCs w:val="28"/>
        </w:rPr>
        <w:t>Гураков</w:t>
      </w:r>
      <w:proofErr w:type="spellEnd"/>
      <w:r>
        <w:rPr>
          <w:sz w:val="28"/>
          <w:szCs w:val="28"/>
        </w:rPr>
        <w:t>, П. </w:t>
      </w:r>
      <w:r w:rsidRPr="007F5274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7F5274">
        <w:rPr>
          <w:sz w:val="28"/>
          <w:szCs w:val="28"/>
        </w:rPr>
        <w:t>Мещеряков ; Томский Государственный университет систем управления и радиоэлектроники (ТУСУР). – Томск</w:t>
      </w:r>
      <w:proofErr w:type="gramStart"/>
      <w:r w:rsidRPr="007F5274">
        <w:rPr>
          <w:sz w:val="28"/>
          <w:szCs w:val="28"/>
        </w:rPr>
        <w:t xml:space="preserve"> :</w:t>
      </w:r>
      <w:proofErr w:type="gramEnd"/>
      <w:r w:rsidRPr="007F5274">
        <w:rPr>
          <w:sz w:val="28"/>
          <w:szCs w:val="28"/>
        </w:rPr>
        <w:t xml:space="preserve"> Эль Контент, 2013. – 114 с.</w:t>
      </w:r>
      <w:r>
        <w:rPr>
          <w:sz w:val="28"/>
          <w:szCs w:val="28"/>
        </w:rPr>
        <w:t xml:space="preserve"> </w:t>
      </w:r>
      <w:r w:rsidRPr="007F5274">
        <w:rPr>
          <w:sz w:val="28"/>
          <w:szCs w:val="28"/>
        </w:rPr>
        <w:t xml:space="preserve">– URL: https://biblioclub.ru/index.php?page=book&amp;id=480609 (дата обращения: </w:t>
      </w:r>
      <w:r>
        <w:rPr>
          <w:sz w:val="28"/>
          <w:szCs w:val="28"/>
        </w:rPr>
        <w:t>17</w:t>
      </w:r>
      <w:r w:rsidRPr="005B216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5B216D">
        <w:rPr>
          <w:sz w:val="28"/>
          <w:szCs w:val="28"/>
        </w:rPr>
        <w:t>.2</w:t>
      </w:r>
      <w:r>
        <w:rPr>
          <w:sz w:val="28"/>
          <w:szCs w:val="28"/>
        </w:rPr>
        <w:t>025</w:t>
      </w:r>
      <w:r w:rsidRPr="007F5274">
        <w:rPr>
          <w:sz w:val="28"/>
          <w:szCs w:val="28"/>
        </w:rPr>
        <w:t>). –</w:t>
      </w:r>
      <w:r>
        <w:rPr>
          <w:sz w:val="28"/>
          <w:szCs w:val="28"/>
        </w:rPr>
        <w:t xml:space="preserve"> </w:t>
      </w:r>
      <w:r w:rsidRPr="007F5274">
        <w:rPr>
          <w:sz w:val="28"/>
          <w:szCs w:val="28"/>
        </w:rPr>
        <w:t>ISBN 978-5-4332-0117-0. – Текст</w:t>
      </w:r>
      <w:proofErr w:type="gramStart"/>
      <w:r w:rsidRPr="007F5274">
        <w:rPr>
          <w:sz w:val="28"/>
          <w:szCs w:val="28"/>
        </w:rPr>
        <w:t xml:space="preserve"> :</w:t>
      </w:r>
      <w:proofErr w:type="gramEnd"/>
      <w:r w:rsidRPr="007F5274">
        <w:rPr>
          <w:sz w:val="28"/>
          <w:szCs w:val="28"/>
        </w:rPr>
        <w:t xml:space="preserve"> электронный.</w:t>
      </w:r>
    </w:p>
    <w:p w:rsidR="005D69DA" w:rsidRDefault="005D69DA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:rsidR="00811843" w:rsidRDefault="00811843" w:rsidP="00811843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p w:rsidR="00811843" w:rsidRDefault="00811843" w:rsidP="00811843">
      <w:pPr>
        <w:jc w:val="center"/>
        <w:rPr>
          <w:caps/>
          <w:sz w:val="28"/>
        </w:rPr>
      </w:pPr>
      <w:r>
        <w:rPr>
          <w:caps/>
          <w:sz w:val="28"/>
        </w:rPr>
        <w:t>Шкала оценивания результатов вступительного</w:t>
      </w:r>
    </w:p>
    <w:p w:rsidR="00811843" w:rsidRDefault="00811843" w:rsidP="00811843">
      <w:pPr>
        <w:jc w:val="center"/>
        <w:rPr>
          <w:caps/>
          <w:sz w:val="28"/>
        </w:rPr>
      </w:pPr>
      <w:r>
        <w:rPr>
          <w:caps/>
          <w:sz w:val="28"/>
        </w:rPr>
        <w:t>испытания по ИНФОРМАТИКЕ</w:t>
      </w:r>
      <w:r w:rsidR="005D1475">
        <w:rPr>
          <w:caps/>
          <w:sz w:val="28"/>
        </w:rPr>
        <w:t xml:space="preserve"> И ИКТ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014"/>
        <w:gridCol w:w="1079"/>
        <w:gridCol w:w="4536"/>
        <w:gridCol w:w="1387"/>
        <w:gridCol w:w="1555"/>
      </w:tblGrid>
      <w:tr w:rsidR="00811843" w:rsidTr="0081184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по 5 балльной шкале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итоговых баллов (100 балльная шкала)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11843" w:rsidTr="00811843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полно раскрыл содержание материала в объеме, предусмотренном программой, изложил материал грамотным языком в определенной логической последовательности; показал умение иллюстрировать теоретические положения конкретными примерами, применять их в новой ситуации; продемонстрировал сформированность и устойчивость умений и навыков; отвечал самостоятельно без наводящих вопросов.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Ответ абитуриента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ответа: допущены один два недочета при освещении основного содержания ответа, исправленные по замечанию экзаменатора; допущены ошибка или более двух недочетов при освещении второстепенных вопросов или в выкладках, легко исправленные по замечанию экзаменатора.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неполно или непоследовательно раскрыл содержание материала, но показал общее понимание вопроса, имелись затруднения или допущены ошибки в определении понятий, исправленные после нескольких наводящих вопросов экзаменаторов; абитуриент не справился с применением теории для решения практического задания; при знании теоретического материала выявлена недостаточная сформированность основных умений и навыков.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Абитуриент не раскрыл основное содержание учебного материала;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обнаружил незнание или непонимание большей или наиболее важной части учебного материала: допущены ошибки в определении понятий, которые не исправлены после наводящих вопросов экзаменаторов.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каждую допущенную </w:t>
            </w:r>
            <w:r>
              <w:rPr>
                <w:rFonts w:ascii="Times New Roman" w:hAnsi="Times New Roman" w:cs="Times New Roman"/>
              </w:rPr>
              <w:lastRenderedPageBreak/>
              <w:t>ошибку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отказался отвечать.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</w:tr>
      <w:tr w:rsidR="00811843" w:rsidTr="00811843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spacing w:line="244" w:lineRule="auto"/>
              <w:ind w:firstLine="2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Абитуриент правильно решил задание,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логических рассуждениях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обосновании решения нет пробелов и ошибок; в решении нет ошибок (возможна одна неточность, описка, не являющаяся следствием незнания или непонимания учебного материала), точно использовал терминологию и символику.</w:t>
            </w:r>
          </w:p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полно обосновал решение теоретическими положениями.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абитуриента удовлетворяет в основном требованиям на оценку «5»,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решил задание, но допущено более одной ошибки или более двух-трех недочетов, но учащийся владеет обязательными умениями по проверяемой теме. Абитуриент неполно или непоследовательно обосновал решение теоретическими положениями, но показал общее понимание.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при решении допустил существенные ошибки, показавшие, что он не владеет обязательными умениями,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не приступал к решению задачи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</w:tr>
    </w:tbl>
    <w:p w:rsidR="00811843" w:rsidRDefault="00811843" w:rsidP="00811843">
      <w:pPr>
        <w:rPr>
          <w:sz w:val="28"/>
          <w:szCs w:val="28"/>
        </w:rPr>
      </w:pPr>
    </w:p>
    <w:sectPr w:rsidR="00811843" w:rsidSect="009F5CC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52D93"/>
    <w:multiLevelType w:val="hybridMultilevel"/>
    <w:tmpl w:val="56B0F2C8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643C00"/>
    <w:multiLevelType w:val="hybridMultilevel"/>
    <w:tmpl w:val="0FB03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0B350E"/>
    <w:multiLevelType w:val="hybridMultilevel"/>
    <w:tmpl w:val="2A0C9154"/>
    <w:lvl w:ilvl="0" w:tplc="8B607D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EB5248"/>
    <w:multiLevelType w:val="hybridMultilevel"/>
    <w:tmpl w:val="DF66D8C4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0960B6"/>
    <w:multiLevelType w:val="hybridMultilevel"/>
    <w:tmpl w:val="D9A8B2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8541B6"/>
    <w:multiLevelType w:val="hybridMultilevel"/>
    <w:tmpl w:val="DB807EBA"/>
    <w:lvl w:ilvl="0" w:tplc="0F605C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B8AB65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67EEF"/>
    <w:multiLevelType w:val="hybridMultilevel"/>
    <w:tmpl w:val="CF88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740EF"/>
    <w:multiLevelType w:val="hybridMultilevel"/>
    <w:tmpl w:val="8C809DD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ACC18B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74A208F"/>
    <w:multiLevelType w:val="hybridMultilevel"/>
    <w:tmpl w:val="7AF6D3BE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15"/>
  </w:num>
  <w:num w:numId="10">
    <w:abstractNumId w:val="13"/>
  </w:num>
  <w:num w:numId="11">
    <w:abstractNumId w:val="4"/>
  </w:num>
  <w:num w:numId="12">
    <w:abstractNumId w:val="8"/>
  </w:num>
  <w:num w:numId="13">
    <w:abstractNumId w:val="9"/>
  </w:num>
  <w:num w:numId="14">
    <w:abstractNumId w:val="16"/>
  </w:num>
  <w:num w:numId="15">
    <w:abstractNumId w:val="1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20"/>
    <w:rsid w:val="00036E0D"/>
    <w:rsid w:val="000A13C6"/>
    <w:rsid w:val="000B72EC"/>
    <w:rsid w:val="000E0337"/>
    <w:rsid w:val="001062FB"/>
    <w:rsid w:val="00113D02"/>
    <w:rsid w:val="00175199"/>
    <w:rsid w:val="001B7941"/>
    <w:rsid w:val="001C3A2D"/>
    <w:rsid w:val="001F30FD"/>
    <w:rsid w:val="00281FB2"/>
    <w:rsid w:val="002966FB"/>
    <w:rsid w:val="0029691A"/>
    <w:rsid w:val="002A2D1C"/>
    <w:rsid w:val="00305F07"/>
    <w:rsid w:val="003148A9"/>
    <w:rsid w:val="00394B0B"/>
    <w:rsid w:val="003B3BA0"/>
    <w:rsid w:val="00403428"/>
    <w:rsid w:val="004170BA"/>
    <w:rsid w:val="004359A3"/>
    <w:rsid w:val="00442990"/>
    <w:rsid w:val="00463CE7"/>
    <w:rsid w:val="004E4C4A"/>
    <w:rsid w:val="00536989"/>
    <w:rsid w:val="00543C0B"/>
    <w:rsid w:val="00561DB0"/>
    <w:rsid w:val="00566183"/>
    <w:rsid w:val="005D1475"/>
    <w:rsid w:val="005D69DA"/>
    <w:rsid w:val="006563E5"/>
    <w:rsid w:val="0069568C"/>
    <w:rsid w:val="006B445D"/>
    <w:rsid w:val="006B6FE2"/>
    <w:rsid w:val="00791775"/>
    <w:rsid w:val="007A4B47"/>
    <w:rsid w:val="007F371D"/>
    <w:rsid w:val="00811843"/>
    <w:rsid w:val="00833AEF"/>
    <w:rsid w:val="008500A6"/>
    <w:rsid w:val="008F3941"/>
    <w:rsid w:val="00945F6B"/>
    <w:rsid w:val="009C09D8"/>
    <w:rsid w:val="009D43C4"/>
    <w:rsid w:val="009E3B32"/>
    <w:rsid w:val="009F1F4F"/>
    <w:rsid w:val="009F5CCF"/>
    <w:rsid w:val="00A043A7"/>
    <w:rsid w:val="00A31662"/>
    <w:rsid w:val="00A82AF3"/>
    <w:rsid w:val="00B13C31"/>
    <w:rsid w:val="00B6197D"/>
    <w:rsid w:val="00B6294C"/>
    <w:rsid w:val="00BB27A2"/>
    <w:rsid w:val="00BC4004"/>
    <w:rsid w:val="00BC6939"/>
    <w:rsid w:val="00C524C2"/>
    <w:rsid w:val="00C61920"/>
    <w:rsid w:val="00CB6C5F"/>
    <w:rsid w:val="00CB6DD3"/>
    <w:rsid w:val="00E13CE6"/>
    <w:rsid w:val="00E73B5E"/>
    <w:rsid w:val="00E95A29"/>
    <w:rsid w:val="00F07CFD"/>
    <w:rsid w:val="00F134EB"/>
    <w:rsid w:val="00F1463F"/>
    <w:rsid w:val="00F22AF7"/>
    <w:rsid w:val="00F55221"/>
    <w:rsid w:val="00F779A8"/>
    <w:rsid w:val="00FA6F48"/>
    <w:rsid w:val="00FB34BD"/>
    <w:rsid w:val="00FE0546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7">
    <w:name w:val="Title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Normal (Web)"/>
    <w:basedOn w:val="a"/>
    <w:pPr>
      <w:spacing w:before="280" w:after="119"/>
    </w:pPr>
  </w:style>
  <w:style w:type="paragraph" w:customStyle="1" w:styleId="aa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Plain Text"/>
    <w:basedOn w:val="a"/>
    <w:link w:val="ac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F5CCF"/>
    <w:rPr>
      <w:rFonts w:ascii="Courier New" w:hAnsi="Courier New"/>
    </w:rPr>
  </w:style>
  <w:style w:type="paragraph" w:styleId="ad">
    <w:name w:val="Balloon Text"/>
    <w:basedOn w:val="a"/>
    <w:link w:val="ae"/>
    <w:rsid w:val="009C0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C09D8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F3941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5D69DA"/>
    <w:pPr>
      <w:suppressAutoHyphens w:val="0"/>
      <w:spacing w:before="100" w:beforeAutospacing="1" w:after="115"/>
    </w:pPr>
    <w:rPr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7">
    <w:name w:val="Title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Normal (Web)"/>
    <w:basedOn w:val="a"/>
    <w:pPr>
      <w:spacing w:before="280" w:after="119"/>
    </w:pPr>
  </w:style>
  <w:style w:type="paragraph" w:customStyle="1" w:styleId="aa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Plain Text"/>
    <w:basedOn w:val="a"/>
    <w:link w:val="ac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F5CCF"/>
    <w:rPr>
      <w:rFonts w:ascii="Courier New" w:hAnsi="Courier New"/>
    </w:rPr>
  </w:style>
  <w:style w:type="paragraph" w:styleId="ad">
    <w:name w:val="Balloon Text"/>
    <w:basedOn w:val="a"/>
    <w:link w:val="ae"/>
    <w:rsid w:val="009C0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C09D8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F3941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5D69DA"/>
    <w:pPr>
      <w:suppressAutoHyphens w:val="0"/>
      <w:spacing w:before="100" w:beforeAutospacing="1" w:after="115"/>
    </w:pPr>
    <w:rPr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661B-C960-4A0A-ADCA-D171D4D9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ПРОГРАММНЫЕ ТРЕБОВАНИЯ</vt:lpstr>
    </vt:vector>
  </TitlesOfParts>
  <Company>"Домик в деревне"</Company>
  <LinksUpToDate>false</LinksUpToDate>
  <CharactersWithSpaces>17278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ПРОГРАММНЫЕ ТРЕБОВАНИЯ</dc:title>
  <dc:creator>-</dc:creator>
  <cp:lastModifiedBy>Терешкина Ольга Владимировна</cp:lastModifiedBy>
  <cp:revision>2</cp:revision>
  <cp:lastPrinted>2009-03-27T09:25:00Z</cp:lastPrinted>
  <dcterms:created xsi:type="dcterms:W3CDTF">2025-01-20T06:24:00Z</dcterms:created>
  <dcterms:modified xsi:type="dcterms:W3CDTF">2025-01-20T06:24:00Z</dcterms:modified>
</cp:coreProperties>
</file>