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</w:p>
    <w:p w:rsidR="00A25744" w:rsidRPr="00A25744" w:rsidRDefault="00A25744" w:rsidP="00A25744">
      <w:pPr>
        <w:pStyle w:val="Default"/>
        <w:jc w:val="center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>ПОЛОЖЕНИЕ</w:t>
      </w:r>
    </w:p>
    <w:p w:rsidR="00A25744" w:rsidRDefault="00A25744" w:rsidP="00A25744">
      <w:pPr>
        <w:pStyle w:val="Default"/>
        <w:jc w:val="center"/>
        <w:rPr>
          <w:b/>
          <w:bCs/>
          <w:sz w:val="28"/>
          <w:szCs w:val="28"/>
        </w:rPr>
      </w:pPr>
      <w:r w:rsidRPr="00A25744">
        <w:rPr>
          <w:b/>
          <w:bCs/>
          <w:sz w:val="28"/>
          <w:szCs w:val="28"/>
        </w:rPr>
        <w:t>о Всероссийском конкурсе научно-исследовательских и творческих работ обучающихся</w:t>
      </w:r>
      <w:r>
        <w:rPr>
          <w:b/>
          <w:bCs/>
          <w:sz w:val="28"/>
          <w:szCs w:val="28"/>
        </w:rPr>
        <w:t xml:space="preserve"> </w:t>
      </w:r>
      <w:r w:rsidRPr="00A25744">
        <w:rPr>
          <w:b/>
          <w:bCs/>
          <w:sz w:val="28"/>
          <w:szCs w:val="28"/>
        </w:rPr>
        <w:t>«Великая Отечественная война: люди и судьбы»</w:t>
      </w:r>
    </w:p>
    <w:p w:rsidR="008B65F4" w:rsidRPr="00A25744" w:rsidRDefault="008B65F4" w:rsidP="00A25744">
      <w:pPr>
        <w:pStyle w:val="Default"/>
        <w:jc w:val="center"/>
        <w:rPr>
          <w:sz w:val="28"/>
          <w:szCs w:val="28"/>
        </w:rPr>
      </w:pP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1. Общие положения: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1.1. Настоящее положение о Всероссийском конкурсе </w:t>
      </w:r>
      <w:r w:rsidR="008B65F4" w:rsidRPr="008B65F4">
        <w:rPr>
          <w:sz w:val="28"/>
          <w:szCs w:val="28"/>
        </w:rPr>
        <w:t xml:space="preserve">научно-исследовательских и творческих работ обучающихся «Великая Отечественная война: люди и судьбы» </w:t>
      </w:r>
      <w:r w:rsidRPr="00A25744">
        <w:rPr>
          <w:sz w:val="28"/>
          <w:szCs w:val="28"/>
        </w:rPr>
        <w:t xml:space="preserve">(далее – Конкурс) определяет порядок организации, проведения и подведения итогов Конкурса.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1.2. Конкурс является массовым мероприятием, открытым для участия обучающихся общеобразовательных организаций и студентов организаций среднего профессионального и высшего образования.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>1.3. Результаты конкурса будут учитываться в качестве индивидуальных достижений абитуриентов в 202</w:t>
      </w:r>
      <w:r w:rsidR="008B65F4">
        <w:rPr>
          <w:sz w:val="28"/>
          <w:szCs w:val="28"/>
        </w:rPr>
        <w:t>5</w:t>
      </w:r>
      <w:r w:rsidRPr="00A25744">
        <w:rPr>
          <w:sz w:val="28"/>
          <w:szCs w:val="28"/>
        </w:rPr>
        <w:t xml:space="preserve"> году при поступлении на факультет истории и права.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2. Цель и задачи конкурса: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2.1. </w:t>
      </w:r>
      <w:r w:rsidRPr="00A135B7">
        <w:rPr>
          <w:sz w:val="28"/>
          <w:szCs w:val="28"/>
        </w:rPr>
        <w:t xml:space="preserve">Цель Конкурса: </w:t>
      </w:r>
      <w:r w:rsidR="00A135B7" w:rsidRPr="00A135B7">
        <w:rPr>
          <w:sz w:val="28"/>
          <w:szCs w:val="28"/>
        </w:rPr>
        <w:t xml:space="preserve">формирование ценностей гражданственности и патриотизма у </w:t>
      </w:r>
      <w:r w:rsidRPr="00A135B7">
        <w:rPr>
          <w:sz w:val="28"/>
          <w:szCs w:val="28"/>
        </w:rPr>
        <w:t>детей и молодежи, укрепление связей между поколениями, приобщение обучающихся к изучению истории</w:t>
      </w:r>
      <w:r w:rsidR="00A135B7" w:rsidRPr="00A135B7">
        <w:rPr>
          <w:bCs/>
          <w:sz w:val="28"/>
          <w:szCs w:val="28"/>
        </w:rPr>
        <w:t xml:space="preserve"> Великой Отечественной войны</w:t>
      </w:r>
      <w:r w:rsidRPr="00A135B7">
        <w:rPr>
          <w:sz w:val="28"/>
          <w:szCs w:val="28"/>
        </w:rPr>
        <w:t>.</w:t>
      </w:r>
      <w:r w:rsidRPr="00A25744">
        <w:rPr>
          <w:sz w:val="28"/>
          <w:szCs w:val="28"/>
        </w:rPr>
        <w:t xml:space="preserve">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2.2. Задачи Конкурса: </w:t>
      </w:r>
    </w:p>
    <w:p w:rsidR="00A135B7" w:rsidRPr="00A135B7" w:rsidRDefault="00A135B7" w:rsidP="00A135B7">
      <w:pPr>
        <w:pStyle w:val="Default"/>
        <w:jc w:val="both"/>
        <w:rPr>
          <w:sz w:val="28"/>
          <w:szCs w:val="28"/>
        </w:rPr>
      </w:pPr>
      <w:r w:rsidRPr="00A135B7">
        <w:rPr>
          <w:sz w:val="28"/>
          <w:szCs w:val="28"/>
        </w:rPr>
        <w:t>– противодействие фальсификации истории Великой Отечественной войны среди российских детей и молодежи;</w:t>
      </w:r>
    </w:p>
    <w:p w:rsidR="00A25744" w:rsidRPr="00A135B7" w:rsidRDefault="00A25744" w:rsidP="00A25744">
      <w:pPr>
        <w:pStyle w:val="Default"/>
        <w:jc w:val="both"/>
        <w:rPr>
          <w:sz w:val="28"/>
          <w:szCs w:val="28"/>
        </w:rPr>
      </w:pPr>
      <w:r w:rsidRPr="00A135B7">
        <w:rPr>
          <w:sz w:val="28"/>
          <w:szCs w:val="28"/>
        </w:rPr>
        <w:t xml:space="preserve">– </w:t>
      </w:r>
      <w:r w:rsidR="00A135B7" w:rsidRPr="00A135B7">
        <w:rPr>
          <w:sz w:val="28"/>
          <w:szCs w:val="28"/>
        </w:rPr>
        <w:t>создание благоприятных условий для развития в детско-юношеской среде гражданских ценностей и интереса к изучению событий Великой Отечественной войны и ее героев;</w:t>
      </w:r>
    </w:p>
    <w:p w:rsidR="00B32A8F" w:rsidRPr="00A25744" w:rsidRDefault="00570BE1" w:rsidP="0086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25744" w:rsidRPr="00A135B7">
        <w:rPr>
          <w:rFonts w:ascii="Times New Roman" w:hAnsi="Times New Roman" w:cs="Times New Roman"/>
          <w:sz w:val="28"/>
          <w:szCs w:val="28"/>
        </w:rPr>
        <w:t>выявление и дальнейшая организационно-педагогическая поддержка интеллектуально-одаренных, творческих и социально-активных школьников и студентов, увлечённых историей.</w:t>
      </w:r>
    </w:p>
    <w:p w:rsidR="00A25744" w:rsidRPr="00A25744" w:rsidRDefault="00A25744" w:rsidP="008621DE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3. Участники Конкурса: </w:t>
      </w:r>
    </w:p>
    <w:p w:rsidR="00A25744" w:rsidRPr="00A25744" w:rsidRDefault="00A25744" w:rsidP="008621DE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В Конкурсе принимают участие обучающиеся образовательных организаций общего и высшего образования по трем возрастным группам: </w:t>
      </w:r>
    </w:p>
    <w:p w:rsidR="00902637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1 группа: </w:t>
      </w:r>
      <w:proofErr w:type="gramStart"/>
      <w:r w:rsidR="00CF1904" w:rsidRPr="00A25744">
        <w:rPr>
          <w:sz w:val="28"/>
          <w:szCs w:val="28"/>
        </w:rPr>
        <w:t>обучающиеся</w:t>
      </w:r>
      <w:proofErr w:type="gramEnd"/>
      <w:r w:rsidR="00CF1904" w:rsidRPr="00A25744">
        <w:rPr>
          <w:sz w:val="28"/>
          <w:szCs w:val="28"/>
        </w:rPr>
        <w:t xml:space="preserve"> 5-8 классов общеобразовательных организаций;</w:t>
      </w:r>
    </w:p>
    <w:p w:rsidR="00A25744" w:rsidRPr="00A25744" w:rsidRDefault="00902637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A25744">
        <w:rPr>
          <w:sz w:val="28"/>
          <w:szCs w:val="28"/>
        </w:rPr>
        <w:t>группа:</w:t>
      </w:r>
      <w:r>
        <w:rPr>
          <w:sz w:val="28"/>
          <w:szCs w:val="28"/>
        </w:rPr>
        <w:t> </w:t>
      </w:r>
      <w:r w:rsidR="00A25744" w:rsidRPr="00A25744">
        <w:rPr>
          <w:sz w:val="28"/>
          <w:szCs w:val="28"/>
        </w:rPr>
        <w:t xml:space="preserve"> </w:t>
      </w:r>
      <w:r w:rsidR="00CF1904" w:rsidRPr="00A25744">
        <w:rPr>
          <w:sz w:val="28"/>
          <w:szCs w:val="28"/>
        </w:rPr>
        <w:t>обучающиеся 9-11 классов и студенты образовательных организаций среднего профессионального образования;</w:t>
      </w:r>
    </w:p>
    <w:p w:rsidR="00A25744" w:rsidRPr="00A25744" w:rsidRDefault="00902637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25744">
        <w:rPr>
          <w:sz w:val="28"/>
          <w:szCs w:val="28"/>
        </w:rPr>
        <w:t xml:space="preserve">группа: </w:t>
      </w:r>
      <w:r w:rsidR="00CF1904" w:rsidRPr="00A25744">
        <w:rPr>
          <w:sz w:val="28"/>
          <w:szCs w:val="28"/>
        </w:rPr>
        <w:t>студенты и магистранты образовательных организаций высшего образования.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4.Требования к конкурсным работам: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4.1 Конкурс проводится по </w:t>
      </w:r>
      <w:r w:rsidR="00FB6B5D">
        <w:rPr>
          <w:sz w:val="28"/>
          <w:szCs w:val="28"/>
        </w:rPr>
        <w:t>двум</w:t>
      </w:r>
      <w:r w:rsidRPr="00A25744">
        <w:rPr>
          <w:sz w:val="28"/>
          <w:szCs w:val="28"/>
        </w:rPr>
        <w:t xml:space="preserve"> направлениям:</w:t>
      </w:r>
      <w:r w:rsidR="00FB6B5D">
        <w:rPr>
          <w:sz w:val="28"/>
          <w:szCs w:val="28"/>
        </w:rPr>
        <w:t xml:space="preserve"> </w:t>
      </w:r>
      <w:r w:rsidRPr="00A25744">
        <w:rPr>
          <w:sz w:val="28"/>
          <w:szCs w:val="28"/>
        </w:rPr>
        <w:t>конкурс научно-исследовательских проектов</w:t>
      </w:r>
      <w:r w:rsidR="00FB6B5D">
        <w:rPr>
          <w:sz w:val="28"/>
          <w:szCs w:val="28"/>
        </w:rPr>
        <w:t xml:space="preserve"> и</w:t>
      </w:r>
      <w:r w:rsidRPr="00A25744">
        <w:rPr>
          <w:sz w:val="28"/>
          <w:szCs w:val="28"/>
        </w:rPr>
        <w:t xml:space="preserve"> конкурс творческих проектов. </w:t>
      </w:r>
    </w:p>
    <w:p w:rsidR="00A25744" w:rsidRPr="00681B36" w:rsidRDefault="00A25744" w:rsidP="0068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36">
        <w:rPr>
          <w:rFonts w:ascii="Times New Roman" w:hAnsi="Times New Roman" w:cs="Times New Roman"/>
          <w:sz w:val="28"/>
          <w:szCs w:val="28"/>
        </w:rPr>
        <w:t>4.</w:t>
      </w:r>
      <w:r w:rsidR="00FB6B5D" w:rsidRPr="00681B36">
        <w:rPr>
          <w:rFonts w:ascii="Times New Roman" w:hAnsi="Times New Roman" w:cs="Times New Roman"/>
          <w:sz w:val="28"/>
          <w:szCs w:val="28"/>
        </w:rPr>
        <w:t>2</w:t>
      </w:r>
      <w:r w:rsidRPr="00681B36">
        <w:rPr>
          <w:rFonts w:ascii="Times New Roman" w:hAnsi="Times New Roman" w:cs="Times New Roman"/>
          <w:sz w:val="28"/>
          <w:szCs w:val="28"/>
        </w:rPr>
        <w:t>. В конкурсе научно-исследовательских проектов могут принять участие все возрастные группы</w:t>
      </w:r>
      <w:r w:rsidR="008F14F0">
        <w:rPr>
          <w:rFonts w:ascii="Times New Roman" w:hAnsi="Times New Roman" w:cs="Times New Roman"/>
          <w:sz w:val="28"/>
          <w:szCs w:val="28"/>
        </w:rPr>
        <w:t>, указанные в п.3 настоящего положения</w:t>
      </w:r>
      <w:r w:rsidRPr="00681B36">
        <w:rPr>
          <w:rFonts w:ascii="Times New Roman" w:hAnsi="Times New Roman" w:cs="Times New Roman"/>
          <w:sz w:val="28"/>
          <w:szCs w:val="28"/>
        </w:rPr>
        <w:t>. На Конкурс научно-исследовательских работ</w:t>
      </w:r>
      <w:r w:rsidR="00681B36" w:rsidRPr="00681B36">
        <w:rPr>
          <w:rFonts w:ascii="Times New Roman" w:hAnsi="Times New Roman" w:cs="Times New Roman"/>
          <w:sz w:val="28"/>
          <w:szCs w:val="28"/>
        </w:rPr>
        <w:t xml:space="preserve"> </w:t>
      </w:r>
      <w:r w:rsidRPr="00681B36">
        <w:rPr>
          <w:rFonts w:ascii="Times New Roman" w:hAnsi="Times New Roman" w:cs="Times New Roman"/>
          <w:sz w:val="28"/>
          <w:szCs w:val="28"/>
        </w:rPr>
        <w:t xml:space="preserve">принимаются работы, посвященные </w:t>
      </w:r>
      <w:r w:rsidRPr="00681B36">
        <w:rPr>
          <w:rFonts w:ascii="Times New Roman" w:hAnsi="Times New Roman" w:cs="Times New Roman"/>
          <w:sz w:val="28"/>
          <w:szCs w:val="28"/>
        </w:rPr>
        <w:lastRenderedPageBreak/>
        <w:t>изучению</w:t>
      </w:r>
      <w:r w:rsidR="00681B36">
        <w:rPr>
          <w:rFonts w:ascii="Times New Roman" w:hAnsi="Times New Roman" w:cs="Times New Roman"/>
          <w:sz w:val="28"/>
          <w:szCs w:val="28"/>
        </w:rPr>
        <w:t xml:space="preserve"> истории людей и их судеб сквозь призму событий </w:t>
      </w:r>
      <w:r w:rsidR="00681B36" w:rsidRPr="00681B36">
        <w:rPr>
          <w:rFonts w:ascii="Times New Roman" w:hAnsi="Times New Roman" w:cs="Times New Roman"/>
          <w:sz w:val="28"/>
          <w:szCs w:val="28"/>
        </w:rPr>
        <w:t>Велик</w:t>
      </w:r>
      <w:r w:rsidR="00681B36">
        <w:rPr>
          <w:rFonts w:ascii="Times New Roman" w:hAnsi="Times New Roman" w:cs="Times New Roman"/>
          <w:sz w:val="28"/>
          <w:szCs w:val="28"/>
        </w:rPr>
        <w:t>ой</w:t>
      </w:r>
      <w:r w:rsidR="00681B36" w:rsidRPr="00681B36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681B36">
        <w:rPr>
          <w:rFonts w:ascii="Times New Roman" w:hAnsi="Times New Roman" w:cs="Times New Roman"/>
          <w:sz w:val="28"/>
          <w:szCs w:val="28"/>
        </w:rPr>
        <w:t>ой</w:t>
      </w:r>
      <w:r w:rsidR="00681B36" w:rsidRPr="00681B36">
        <w:rPr>
          <w:rFonts w:ascii="Times New Roman" w:hAnsi="Times New Roman" w:cs="Times New Roman"/>
          <w:sz w:val="28"/>
          <w:szCs w:val="28"/>
        </w:rPr>
        <w:t xml:space="preserve"> войн</w:t>
      </w:r>
      <w:r w:rsidR="00681B36">
        <w:rPr>
          <w:rFonts w:ascii="Times New Roman" w:hAnsi="Times New Roman" w:cs="Times New Roman"/>
          <w:sz w:val="28"/>
          <w:szCs w:val="28"/>
        </w:rPr>
        <w:t>ы</w:t>
      </w:r>
      <w:r w:rsidRPr="0068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744" w:rsidRPr="00A25744" w:rsidRDefault="00A25744" w:rsidP="00681B36">
      <w:pPr>
        <w:pStyle w:val="Default"/>
        <w:jc w:val="both"/>
        <w:rPr>
          <w:sz w:val="28"/>
          <w:szCs w:val="28"/>
        </w:rPr>
      </w:pPr>
      <w:r w:rsidRPr="00681B36">
        <w:rPr>
          <w:sz w:val="28"/>
          <w:szCs w:val="28"/>
        </w:rPr>
        <w:t>4.</w:t>
      </w:r>
      <w:r w:rsidR="00FB6B5D" w:rsidRPr="00681B36">
        <w:rPr>
          <w:sz w:val="28"/>
          <w:szCs w:val="28"/>
        </w:rPr>
        <w:t>3</w:t>
      </w:r>
      <w:r w:rsidRPr="00681B36">
        <w:rPr>
          <w:sz w:val="28"/>
          <w:szCs w:val="28"/>
        </w:rPr>
        <w:t>. В конкурсе творческих проектов могут принять участие все возрастные группы</w:t>
      </w:r>
      <w:r w:rsidR="00DB14F8">
        <w:rPr>
          <w:sz w:val="28"/>
          <w:szCs w:val="28"/>
        </w:rPr>
        <w:t>, указанные в п.3 настоящего положения</w:t>
      </w:r>
      <w:r w:rsidRPr="00681B36">
        <w:rPr>
          <w:sz w:val="28"/>
          <w:szCs w:val="28"/>
        </w:rPr>
        <w:t>. На Конкурс могут быть представлены: тематический</w:t>
      </w:r>
      <w:r w:rsidRPr="00A25744">
        <w:rPr>
          <w:sz w:val="28"/>
          <w:szCs w:val="28"/>
        </w:rPr>
        <w:t xml:space="preserve"> сайт; видеоролик; электронная презентация; рисунки; </w:t>
      </w:r>
      <w:proofErr w:type="gramStart"/>
      <w:r w:rsidRPr="00A25744">
        <w:rPr>
          <w:sz w:val="28"/>
          <w:szCs w:val="28"/>
        </w:rPr>
        <w:t>фото-выставка</w:t>
      </w:r>
      <w:proofErr w:type="gramEnd"/>
      <w:r w:rsidRPr="00A25744">
        <w:rPr>
          <w:sz w:val="28"/>
          <w:szCs w:val="28"/>
        </w:rPr>
        <w:t xml:space="preserve">; коллаж; фотоальбом; стихотворения собственного сочинения, эссе и др.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5. Условия и порядок проведения Конкурса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Прием заявок и конкурсных работ </w:t>
      </w:r>
      <w:r w:rsidRPr="00DB14F8">
        <w:rPr>
          <w:b/>
          <w:bCs/>
          <w:sz w:val="28"/>
          <w:szCs w:val="28"/>
        </w:rPr>
        <w:t xml:space="preserve">с </w:t>
      </w:r>
      <w:r w:rsidR="00FB6B5D" w:rsidRPr="00DB14F8">
        <w:rPr>
          <w:b/>
          <w:bCs/>
          <w:sz w:val="28"/>
          <w:szCs w:val="28"/>
        </w:rPr>
        <w:t>1</w:t>
      </w:r>
      <w:r w:rsidR="00DB14F8" w:rsidRPr="00DB14F8">
        <w:rPr>
          <w:b/>
          <w:bCs/>
          <w:sz w:val="28"/>
          <w:szCs w:val="28"/>
        </w:rPr>
        <w:t>0</w:t>
      </w:r>
      <w:r w:rsidRPr="00DB14F8">
        <w:rPr>
          <w:b/>
          <w:bCs/>
          <w:sz w:val="28"/>
          <w:szCs w:val="28"/>
        </w:rPr>
        <w:t xml:space="preserve"> </w:t>
      </w:r>
      <w:r w:rsidR="00FB6B5D" w:rsidRPr="00DB14F8">
        <w:rPr>
          <w:b/>
          <w:bCs/>
          <w:sz w:val="28"/>
          <w:szCs w:val="28"/>
        </w:rPr>
        <w:t>апреля</w:t>
      </w:r>
      <w:r w:rsidRPr="00DB14F8">
        <w:rPr>
          <w:b/>
          <w:bCs/>
          <w:sz w:val="28"/>
          <w:szCs w:val="28"/>
        </w:rPr>
        <w:t xml:space="preserve"> по 10 мая 202</w:t>
      </w:r>
      <w:r w:rsidR="00FB6B5D" w:rsidRPr="00DB14F8">
        <w:rPr>
          <w:b/>
          <w:bCs/>
          <w:sz w:val="28"/>
          <w:szCs w:val="28"/>
        </w:rPr>
        <w:t>5</w:t>
      </w:r>
      <w:r w:rsidRPr="00DB14F8">
        <w:rPr>
          <w:b/>
          <w:bCs/>
          <w:sz w:val="28"/>
          <w:szCs w:val="28"/>
        </w:rPr>
        <w:t xml:space="preserve"> года</w:t>
      </w:r>
      <w:r w:rsidRPr="00A25744">
        <w:rPr>
          <w:b/>
          <w:bCs/>
          <w:sz w:val="28"/>
          <w:szCs w:val="28"/>
        </w:rPr>
        <w:t xml:space="preserve">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Представляемая на Конкурс работа сопровождается: </w:t>
      </w:r>
      <w:r w:rsidRPr="00D41B94">
        <w:rPr>
          <w:b/>
          <w:bCs/>
          <w:sz w:val="28"/>
          <w:szCs w:val="28"/>
        </w:rPr>
        <w:t xml:space="preserve">заявкой </w:t>
      </w:r>
      <w:r w:rsidRPr="00D41B94">
        <w:rPr>
          <w:sz w:val="28"/>
          <w:szCs w:val="28"/>
        </w:rPr>
        <w:t xml:space="preserve">(см. приложение 1); </w:t>
      </w:r>
      <w:r w:rsidRPr="00D41B94">
        <w:rPr>
          <w:b/>
          <w:bCs/>
          <w:sz w:val="28"/>
          <w:szCs w:val="28"/>
        </w:rPr>
        <w:t xml:space="preserve">аннотацией </w:t>
      </w:r>
      <w:r w:rsidRPr="00D41B94">
        <w:rPr>
          <w:sz w:val="28"/>
          <w:szCs w:val="28"/>
        </w:rPr>
        <w:t>работы (для творческих проектов), содержащей ее краткую харак</w:t>
      </w:r>
      <w:r w:rsidR="00752902" w:rsidRPr="00D41B94">
        <w:rPr>
          <w:sz w:val="28"/>
          <w:szCs w:val="28"/>
        </w:rPr>
        <w:t>теристику (не более 1 страницы)</w:t>
      </w:r>
      <w:r w:rsidRPr="00D41B94">
        <w:rPr>
          <w:sz w:val="28"/>
          <w:szCs w:val="28"/>
        </w:rPr>
        <w:t>.</w:t>
      </w:r>
      <w:r w:rsidRPr="00A25744">
        <w:rPr>
          <w:sz w:val="28"/>
          <w:szCs w:val="28"/>
        </w:rPr>
        <w:t xml:space="preserve">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Участие в конкурсе </w:t>
      </w:r>
      <w:r w:rsidR="00752902">
        <w:rPr>
          <w:sz w:val="28"/>
          <w:szCs w:val="28"/>
        </w:rPr>
        <w:t>бес</w:t>
      </w:r>
      <w:r w:rsidRPr="00A25744">
        <w:rPr>
          <w:sz w:val="28"/>
          <w:szCs w:val="28"/>
        </w:rPr>
        <w:t xml:space="preserve">платное. </w:t>
      </w:r>
    </w:p>
    <w:p w:rsidR="00A25744" w:rsidRPr="00A25744" w:rsidRDefault="00752902" w:rsidP="00DB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Конкурс, проекты </w:t>
      </w:r>
      <w:r w:rsidR="00A25744" w:rsidRPr="00A25744">
        <w:rPr>
          <w:rFonts w:ascii="Times New Roman" w:hAnsi="Times New Roman" w:cs="Times New Roman"/>
          <w:sz w:val="28"/>
          <w:szCs w:val="28"/>
        </w:rPr>
        <w:t xml:space="preserve">необходимо направить на адрес электронной почты </w:t>
      </w:r>
      <w:r w:rsidR="00A25744" w:rsidRPr="00DB14F8">
        <w:rPr>
          <w:rFonts w:ascii="Times New Roman" w:hAnsi="Times New Roman" w:cs="Times New Roman"/>
          <w:sz w:val="28"/>
          <w:szCs w:val="28"/>
        </w:rPr>
        <w:t>hist.olimp@bk.ru с пометкой</w:t>
      </w:r>
      <w:r w:rsidR="00A25744" w:rsidRPr="00A25744">
        <w:rPr>
          <w:rFonts w:ascii="Times New Roman" w:hAnsi="Times New Roman" w:cs="Times New Roman"/>
          <w:sz w:val="28"/>
          <w:szCs w:val="28"/>
        </w:rPr>
        <w:t xml:space="preserve"> </w:t>
      </w:r>
      <w:r w:rsidR="00A25744" w:rsidRPr="00A25744">
        <w:rPr>
          <w:rFonts w:ascii="Times New Roman" w:hAnsi="Times New Roman" w:cs="Times New Roman"/>
          <w:i/>
          <w:iCs/>
          <w:sz w:val="28"/>
          <w:szCs w:val="28"/>
        </w:rPr>
        <w:t>Конкурс «</w:t>
      </w:r>
      <w:r w:rsidR="00FB6B5D" w:rsidRPr="00FB6B5D">
        <w:rPr>
          <w:rFonts w:ascii="Times New Roman" w:hAnsi="Times New Roman" w:cs="Times New Roman"/>
          <w:i/>
          <w:iCs/>
          <w:sz w:val="28"/>
          <w:szCs w:val="28"/>
        </w:rPr>
        <w:t>Великая Отечественная война: люди и судьбы</w:t>
      </w:r>
      <w:r w:rsidR="00A25744" w:rsidRPr="00A25744">
        <w:rPr>
          <w:rFonts w:ascii="Times New Roman" w:hAnsi="Times New Roman" w:cs="Times New Roman"/>
          <w:sz w:val="28"/>
          <w:szCs w:val="28"/>
        </w:rPr>
        <w:t xml:space="preserve">» или по адресу: </w:t>
      </w:r>
      <w:proofErr w:type="gramStart"/>
      <w:r w:rsidR="00A25744" w:rsidRPr="00A25744">
        <w:rPr>
          <w:rFonts w:ascii="Times New Roman" w:hAnsi="Times New Roman" w:cs="Times New Roman"/>
          <w:sz w:val="28"/>
          <w:szCs w:val="28"/>
        </w:rPr>
        <w:t>Республика Мордовия, г. Саранск, ул. Студенческая, д. 13б (учебный корпус № 5), ауд. 211, ауд. 2</w:t>
      </w:r>
      <w:r w:rsidR="00FB6B5D">
        <w:rPr>
          <w:rFonts w:ascii="Times New Roman" w:hAnsi="Times New Roman" w:cs="Times New Roman"/>
          <w:sz w:val="28"/>
          <w:szCs w:val="28"/>
        </w:rPr>
        <w:t>0</w:t>
      </w:r>
      <w:r w:rsidR="00A25744" w:rsidRPr="00A25744">
        <w:rPr>
          <w:rFonts w:ascii="Times New Roman" w:hAnsi="Times New Roman" w:cs="Times New Roman"/>
          <w:sz w:val="28"/>
          <w:szCs w:val="28"/>
        </w:rPr>
        <w:t>4, телефон: 8 (</w:t>
      </w:r>
      <w:r w:rsidR="00FB6B5D">
        <w:rPr>
          <w:rFonts w:ascii="Times New Roman" w:hAnsi="Times New Roman" w:cs="Times New Roman"/>
          <w:sz w:val="28"/>
          <w:szCs w:val="28"/>
        </w:rPr>
        <w:t>927</w:t>
      </w:r>
      <w:r w:rsidR="00A25744" w:rsidRPr="00A25744">
        <w:rPr>
          <w:rFonts w:ascii="Times New Roman" w:hAnsi="Times New Roman" w:cs="Times New Roman"/>
          <w:sz w:val="28"/>
          <w:szCs w:val="28"/>
        </w:rPr>
        <w:t xml:space="preserve">) </w:t>
      </w:r>
      <w:r w:rsidR="00FB6B5D">
        <w:rPr>
          <w:rFonts w:ascii="Times New Roman" w:hAnsi="Times New Roman" w:cs="Times New Roman"/>
          <w:sz w:val="28"/>
          <w:szCs w:val="28"/>
        </w:rPr>
        <w:t>172</w:t>
      </w:r>
      <w:r w:rsidR="00A25744" w:rsidRPr="00A25744">
        <w:rPr>
          <w:rFonts w:ascii="Times New Roman" w:hAnsi="Times New Roman" w:cs="Times New Roman"/>
          <w:sz w:val="28"/>
          <w:szCs w:val="28"/>
        </w:rPr>
        <w:t>-</w:t>
      </w:r>
      <w:r w:rsidR="00FB6B5D">
        <w:rPr>
          <w:rFonts w:ascii="Times New Roman" w:hAnsi="Times New Roman" w:cs="Times New Roman"/>
          <w:sz w:val="28"/>
          <w:szCs w:val="28"/>
        </w:rPr>
        <w:t>64</w:t>
      </w:r>
      <w:r w:rsidR="00A25744" w:rsidRPr="00A25744">
        <w:rPr>
          <w:rFonts w:ascii="Times New Roman" w:hAnsi="Times New Roman" w:cs="Times New Roman"/>
          <w:sz w:val="28"/>
          <w:szCs w:val="28"/>
        </w:rPr>
        <w:t>-1</w:t>
      </w:r>
      <w:r w:rsidR="00FB6B5D">
        <w:rPr>
          <w:rFonts w:ascii="Times New Roman" w:hAnsi="Times New Roman" w:cs="Times New Roman"/>
          <w:sz w:val="28"/>
          <w:szCs w:val="28"/>
        </w:rPr>
        <w:t>8</w:t>
      </w:r>
      <w:r w:rsidR="00A25744" w:rsidRPr="00A25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744" w:rsidRPr="00A25744">
        <w:rPr>
          <w:rFonts w:ascii="Times New Roman" w:hAnsi="Times New Roman" w:cs="Times New Roman"/>
          <w:sz w:val="28"/>
          <w:szCs w:val="28"/>
        </w:rPr>
        <w:t xml:space="preserve"> Контактное лицо: </w:t>
      </w:r>
      <w:proofErr w:type="spellStart"/>
      <w:r w:rsidR="00FB6B5D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="00FB6B5D">
        <w:rPr>
          <w:rFonts w:ascii="Times New Roman" w:hAnsi="Times New Roman" w:cs="Times New Roman"/>
          <w:sz w:val="28"/>
          <w:szCs w:val="28"/>
        </w:rPr>
        <w:t xml:space="preserve"> Владимир Вячеславович</w:t>
      </w:r>
      <w:r w:rsidR="00A25744" w:rsidRPr="00A25744">
        <w:rPr>
          <w:rFonts w:ascii="Times New Roman" w:hAnsi="Times New Roman" w:cs="Times New Roman"/>
          <w:sz w:val="28"/>
          <w:szCs w:val="28"/>
        </w:rPr>
        <w:t xml:space="preserve">, </w:t>
      </w:r>
      <w:r w:rsidR="00FB6B5D">
        <w:rPr>
          <w:rFonts w:ascii="Times New Roman" w:hAnsi="Times New Roman" w:cs="Times New Roman"/>
          <w:sz w:val="28"/>
          <w:szCs w:val="28"/>
        </w:rPr>
        <w:t>доцент</w:t>
      </w:r>
      <w:r w:rsidR="00A25744" w:rsidRPr="00A25744">
        <w:rPr>
          <w:rFonts w:ascii="Times New Roman" w:hAnsi="Times New Roman" w:cs="Times New Roman"/>
          <w:sz w:val="28"/>
          <w:szCs w:val="28"/>
        </w:rPr>
        <w:t xml:space="preserve"> кафедры отечественной и зарубежной истории и методики обучения.</w:t>
      </w:r>
    </w:p>
    <w:p w:rsidR="00A25744" w:rsidRPr="00A25744" w:rsidRDefault="00A25744" w:rsidP="00DB14F8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6. Требования к оформлению работ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i/>
          <w:iCs/>
          <w:sz w:val="28"/>
          <w:szCs w:val="28"/>
        </w:rPr>
        <w:t>6.</w:t>
      </w:r>
      <w:r w:rsidR="00FB6B5D">
        <w:rPr>
          <w:b/>
          <w:bCs/>
          <w:i/>
          <w:iCs/>
          <w:sz w:val="28"/>
          <w:szCs w:val="28"/>
        </w:rPr>
        <w:t>1</w:t>
      </w:r>
      <w:r w:rsidRPr="00A25744">
        <w:rPr>
          <w:b/>
          <w:bCs/>
          <w:i/>
          <w:iCs/>
          <w:sz w:val="28"/>
          <w:szCs w:val="28"/>
        </w:rPr>
        <w:t xml:space="preserve">. Правила оформления научно-исследовательских проектов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Работы представляются на русском языке.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Объем работы – </w:t>
      </w:r>
      <w:r w:rsidR="00DB14F8">
        <w:rPr>
          <w:sz w:val="28"/>
          <w:szCs w:val="28"/>
        </w:rPr>
        <w:t xml:space="preserve">от </w:t>
      </w:r>
      <w:r w:rsidRPr="00A25744">
        <w:rPr>
          <w:sz w:val="28"/>
          <w:szCs w:val="28"/>
        </w:rPr>
        <w:t>5</w:t>
      </w:r>
      <w:r w:rsidR="00DB14F8">
        <w:rPr>
          <w:sz w:val="28"/>
          <w:szCs w:val="28"/>
        </w:rPr>
        <w:t xml:space="preserve"> до </w:t>
      </w:r>
      <w:r w:rsidRPr="00A25744">
        <w:rPr>
          <w:sz w:val="28"/>
          <w:szCs w:val="28"/>
        </w:rPr>
        <w:t>1</w:t>
      </w:r>
      <w:r w:rsidR="00752902">
        <w:rPr>
          <w:sz w:val="28"/>
          <w:szCs w:val="28"/>
        </w:rPr>
        <w:t>5</w:t>
      </w:r>
      <w:r w:rsidRPr="00A25744">
        <w:rPr>
          <w:sz w:val="28"/>
          <w:szCs w:val="28"/>
        </w:rPr>
        <w:t xml:space="preserve"> страниц</w:t>
      </w:r>
      <w:r w:rsidR="00DB14F8">
        <w:rPr>
          <w:sz w:val="28"/>
          <w:szCs w:val="28"/>
        </w:rPr>
        <w:t>, не считая приложений</w:t>
      </w:r>
      <w:r w:rsidRPr="00A25744">
        <w:rPr>
          <w:sz w:val="28"/>
          <w:szCs w:val="28"/>
        </w:rPr>
        <w:t xml:space="preserve">. </w:t>
      </w:r>
    </w:p>
    <w:p w:rsidR="00A25744" w:rsidRPr="00A25744" w:rsidRDefault="00A25744" w:rsidP="00DB14F8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Параметры страниц: отступ слева – 3 см, справа – 1 см, снизу и сверху – 2 см. Шрифт </w:t>
      </w:r>
      <w:proofErr w:type="spellStart"/>
      <w:r w:rsidRPr="00A25744">
        <w:rPr>
          <w:sz w:val="28"/>
          <w:szCs w:val="28"/>
        </w:rPr>
        <w:t>Times</w:t>
      </w:r>
      <w:proofErr w:type="spellEnd"/>
      <w:r w:rsidRPr="00A25744">
        <w:rPr>
          <w:sz w:val="28"/>
          <w:szCs w:val="28"/>
        </w:rPr>
        <w:t xml:space="preserve"> </w:t>
      </w:r>
      <w:proofErr w:type="spellStart"/>
      <w:r w:rsidRPr="00A25744">
        <w:rPr>
          <w:sz w:val="28"/>
          <w:szCs w:val="28"/>
        </w:rPr>
        <w:t>New</w:t>
      </w:r>
      <w:proofErr w:type="spellEnd"/>
      <w:r w:rsidRPr="00A25744">
        <w:rPr>
          <w:sz w:val="28"/>
          <w:szCs w:val="28"/>
        </w:rPr>
        <w:t xml:space="preserve"> </w:t>
      </w:r>
      <w:proofErr w:type="spellStart"/>
      <w:r w:rsidRPr="00A25744">
        <w:rPr>
          <w:sz w:val="28"/>
          <w:szCs w:val="28"/>
        </w:rPr>
        <w:t>Roman</w:t>
      </w:r>
      <w:proofErr w:type="spellEnd"/>
      <w:r w:rsidRPr="00A25744">
        <w:rPr>
          <w:sz w:val="28"/>
          <w:szCs w:val="28"/>
        </w:rPr>
        <w:t xml:space="preserve">, размер шрифта –14 </w:t>
      </w:r>
      <w:proofErr w:type="spellStart"/>
      <w:r w:rsidRPr="00A25744">
        <w:rPr>
          <w:sz w:val="28"/>
          <w:szCs w:val="28"/>
        </w:rPr>
        <w:t>pt</w:t>
      </w:r>
      <w:proofErr w:type="spellEnd"/>
      <w:r w:rsidRPr="00A25744">
        <w:rPr>
          <w:sz w:val="28"/>
          <w:szCs w:val="28"/>
        </w:rPr>
        <w:t>, межстрочный интервал – 1,5, отступ первой строки – 1,25 см. Выравнивание по ширине. Заголовки по центру, полужирным шрифтом, размер – 1</w:t>
      </w:r>
      <w:r w:rsidR="00752902">
        <w:rPr>
          <w:sz w:val="28"/>
          <w:szCs w:val="28"/>
        </w:rPr>
        <w:t>4</w:t>
      </w:r>
      <w:r w:rsidRPr="00A25744">
        <w:rPr>
          <w:sz w:val="28"/>
          <w:szCs w:val="28"/>
        </w:rPr>
        <w:t xml:space="preserve"> </w:t>
      </w:r>
      <w:proofErr w:type="spellStart"/>
      <w:r w:rsidRPr="00A25744">
        <w:rPr>
          <w:sz w:val="28"/>
          <w:szCs w:val="28"/>
        </w:rPr>
        <w:t>pt</w:t>
      </w:r>
      <w:proofErr w:type="spellEnd"/>
      <w:r w:rsidRPr="00A25744">
        <w:rPr>
          <w:sz w:val="28"/>
          <w:szCs w:val="28"/>
        </w:rPr>
        <w:t xml:space="preserve">. Ссылки на источники выполняются по тексту в квадратных скобках (например, [1]). Список использованной литературы оформляется в соответствии с действующим ГОСТом 7.1-2003. </w:t>
      </w:r>
    </w:p>
    <w:p w:rsidR="00A25744" w:rsidRPr="00A25744" w:rsidRDefault="00A25744" w:rsidP="00DB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44">
        <w:rPr>
          <w:rFonts w:ascii="Times New Roman" w:hAnsi="Times New Roman" w:cs="Times New Roman"/>
          <w:sz w:val="28"/>
          <w:szCs w:val="28"/>
        </w:rPr>
        <w:t>Примерная структура научно-исследовательской работы:</w:t>
      </w:r>
    </w:p>
    <w:p w:rsidR="00A25744" w:rsidRPr="00A25744" w:rsidRDefault="00A25744" w:rsidP="00DB14F8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1. Титульный лист. </w:t>
      </w:r>
    </w:p>
    <w:p w:rsidR="00DB14F8" w:rsidRDefault="00A25744" w:rsidP="00DB14F8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2. </w:t>
      </w:r>
      <w:r w:rsidR="00DB14F8">
        <w:rPr>
          <w:sz w:val="28"/>
          <w:szCs w:val="28"/>
        </w:rPr>
        <w:t>Введение.</w:t>
      </w:r>
    </w:p>
    <w:p w:rsidR="00A25744" w:rsidRPr="00A25744" w:rsidRDefault="00DB14F8" w:rsidP="00A25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5744" w:rsidRPr="00A25744">
        <w:rPr>
          <w:sz w:val="28"/>
          <w:szCs w:val="28"/>
        </w:rPr>
        <w:t xml:space="preserve">Содержание (оглавление).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3. Основная часть.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4. Заключение.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5. Список использованных источников.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6. Приложения.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На </w:t>
      </w:r>
      <w:r w:rsidRPr="00A25744">
        <w:rPr>
          <w:i/>
          <w:iCs/>
          <w:sz w:val="28"/>
          <w:szCs w:val="28"/>
        </w:rPr>
        <w:t xml:space="preserve">титульном листе </w:t>
      </w:r>
      <w:r w:rsidRPr="00A25744">
        <w:rPr>
          <w:sz w:val="28"/>
          <w:szCs w:val="28"/>
        </w:rPr>
        <w:t>указывается название конкурса, направление конкурса, тема работы, ФИО автор</w:t>
      </w:r>
      <w:proofErr w:type="gramStart"/>
      <w:r w:rsidRPr="00A25744">
        <w:rPr>
          <w:sz w:val="28"/>
          <w:szCs w:val="28"/>
        </w:rPr>
        <w:t>а(</w:t>
      </w:r>
      <w:proofErr w:type="spellStart"/>
      <w:proofErr w:type="gramEnd"/>
      <w:r w:rsidRPr="00A25744">
        <w:rPr>
          <w:sz w:val="28"/>
          <w:szCs w:val="28"/>
        </w:rPr>
        <w:t>ов</w:t>
      </w:r>
      <w:proofErr w:type="spellEnd"/>
      <w:r w:rsidRPr="00A25744">
        <w:rPr>
          <w:sz w:val="28"/>
          <w:szCs w:val="28"/>
        </w:rPr>
        <w:t>), возрастная группа, ФИО руководителя работы, контактный телефон, e-</w:t>
      </w:r>
      <w:proofErr w:type="spellStart"/>
      <w:r w:rsidRPr="00A25744">
        <w:rPr>
          <w:sz w:val="28"/>
          <w:szCs w:val="28"/>
        </w:rPr>
        <w:t>mail</w:t>
      </w:r>
      <w:proofErr w:type="spellEnd"/>
      <w:r w:rsidRPr="00A25744">
        <w:rPr>
          <w:sz w:val="28"/>
          <w:szCs w:val="28"/>
        </w:rPr>
        <w:t xml:space="preserve">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Во </w:t>
      </w:r>
      <w:r w:rsidRPr="00A25744">
        <w:rPr>
          <w:i/>
          <w:iCs/>
          <w:sz w:val="28"/>
          <w:szCs w:val="28"/>
        </w:rPr>
        <w:t xml:space="preserve">введении </w:t>
      </w:r>
      <w:r w:rsidRPr="00A25744">
        <w:rPr>
          <w:sz w:val="28"/>
          <w:szCs w:val="28"/>
        </w:rPr>
        <w:t xml:space="preserve">обосновывается актуальность выбранной темы, указываются цель, задачи, объект, предмет, методы, формулируется гипотеза. Объем введения не должен превышать 2 страниц.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i/>
          <w:iCs/>
          <w:sz w:val="28"/>
          <w:szCs w:val="28"/>
        </w:rPr>
        <w:lastRenderedPageBreak/>
        <w:t xml:space="preserve">Основная часть </w:t>
      </w:r>
      <w:r w:rsidRPr="00A25744">
        <w:rPr>
          <w:sz w:val="28"/>
          <w:szCs w:val="28"/>
        </w:rPr>
        <w:t xml:space="preserve">содержит разделы, в которых отражаются основные материалы исследования (а именно: историческая справка, материал и методика, описание места и условий исследования, основные результаты). Рекомендуется разбивка текста работы на параграфы.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В </w:t>
      </w:r>
      <w:r w:rsidRPr="00A25744">
        <w:rPr>
          <w:i/>
          <w:iCs/>
          <w:sz w:val="28"/>
          <w:szCs w:val="28"/>
        </w:rPr>
        <w:t xml:space="preserve">заключении </w:t>
      </w:r>
      <w:r w:rsidRPr="00A25744">
        <w:rPr>
          <w:sz w:val="28"/>
          <w:szCs w:val="28"/>
        </w:rPr>
        <w:t xml:space="preserve">приводятся результаты, подводятся итоги работы, формулировка выводов обозначенной проблемы исследования, ее значение и перспективы решения; объем заключения не должен превышать 1-2 страницы.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i/>
          <w:iCs/>
          <w:sz w:val="28"/>
          <w:szCs w:val="28"/>
        </w:rPr>
        <w:t xml:space="preserve">Приложением </w:t>
      </w:r>
      <w:r w:rsidRPr="00A25744">
        <w:rPr>
          <w:sz w:val="28"/>
          <w:szCs w:val="28"/>
        </w:rPr>
        <w:t xml:space="preserve">к работе могут служить только копии фотографий и документов.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i/>
          <w:iCs/>
          <w:sz w:val="28"/>
          <w:szCs w:val="28"/>
        </w:rPr>
        <w:t xml:space="preserve">6.3. Правила оформления творческих проектов.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Творческие работы должны сопровождаться аннотацией, содержащей краткую характеристику работы (цель, проблема, результаты, практическое использование).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Все рисунки, копии фотографий, документов должны содержать подписи.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Стихотворение, эссе, письмо должны соответствовать заявленному жанру.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7. Критерии оценки конкурсных работ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i/>
          <w:iCs/>
          <w:sz w:val="28"/>
          <w:szCs w:val="28"/>
        </w:rPr>
        <w:t>7.</w:t>
      </w:r>
      <w:r w:rsidR="00FB6B5D">
        <w:rPr>
          <w:b/>
          <w:bCs/>
          <w:i/>
          <w:iCs/>
          <w:sz w:val="28"/>
          <w:szCs w:val="28"/>
        </w:rPr>
        <w:t>1</w:t>
      </w:r>
      <w:r w:rsidRPr="00A25744">
        <w:rPr>
          <w:b/>
          <w:bCs/>
          <w:i/>
          <w:iCs/>
          <w:sz w:val="28"/>
          <w:szCs w:val="28"/>
        </w:rPr>
        <w:t xml:space="preserve">. Критерии оценки научно-исследовательских проектов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– соответствие названия содержанию работы;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>–</w:t>
      </w:r>
      <w:r w:rsidR="000F0053">
        <w:rPr>
          <w:sz w:val="28"/>
          <w:szCs w:val="28"/>
        </w:rPr>
        <w:t> </w:t>
      </w:r>
      <w:r w:rsidRPr="00A25744">
        <w:rPr>
          <w:sz w:val="28"/>
          <w:szCs w:val="28"/>
        </w:rPr>
        <w:t>проявление творческого подхода к анализу научной проблемы, к использованию инновационных сре</w:t>
      </w:r>
      <w:proofErr w:type="gramStart"/>
      <w:r w:rsidRPr="00A25744">
        <w:rPr>
          <w:sz w:val="28"/>
          <w:szCs w:val="28"/>
        </w:rPr>
        <w:t>дств дл</w:t>
      </w:r>
      <w:proofErr w:type="gramEnd"/>
      <w:r w:rsidRPr="00A25744">
        <w:rPr>
          <w:sz w:val="28"/>
          <w:szCs w:val="28"/>
        </w:rPr>
        <w:t xml:space="preserve">я достижения цели работы; </w:t>
      </w:r>
    </w:p>
    <w:p w:rsidR="00A25744" w:rsidRPr="00A25744" w:rsidRDefault="000F0053" w:rsidP="00A25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A25744" w:rsidRPr="00A25744">
        <w:rPr>
          <w:sz w:val="28"/>
          <w:szCs w:val="28"/>
        </w:rPr>
        <w:t xml:space="preserve">глубина раскрытия темы, логика, аргументированность, оригинальность и грамотность изложения; </w:t>
      </w:r>
    </w:p>
    <w:p w:rsidR="00A25744" w:rsidRPr="00A25744" w:rsidRDefault="00A25744" w:rsidP="00752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44">
        <w:rPr>
          <w:rFonts w:ascii="Times New Roman" w:hAnsi="Times New Roman" w:cs="Times New Roman"/>
          <w:sz w:val="28"/>
          <w:szCs w:val="28"/>
        </w:rPr>
        <w:t>– наличие авторской позиции, выражение своего отношение к обозначенной проблеме, событиям, фактам;</w:t>
      </w:r>
    </w:p>
    <w:p w:rsidR="00A25744" w:rsidRPr="00A25744" w:rsidRDefault="00A25744" w:rsidP="00752902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– грамотные и непротиворечивые выводы и итоги исследования.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Максимальное количество баллов – 50.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i/>
          <w:iCs/>
          <w:sz w:val="28"/>
          <w:szCs w:val="28"/>
        </w:rPr>
        <w:t xml:space="preserve">7.2. Критерии оценки творческих работ: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– самостоятельность, оригинальность замысла работы; </w:t>
      </w:r>
    </w:p>
    <w:p w:rsidR="00A25744" w:rsidRPr="00A25744" w:rsidRDefault="00752902" w:rsidP="00A25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A25744" w:rsidRPr="00A25744">
        <w:rPr>
          <w:sz w:val="28"/>
          <w:szCs w:val="28"/>
        </w:rPr>
        <w:t xml:space="preserve">полнота раскрытия темы, умение анализировать и интерпретировать исторические факты;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– качество исполнения рисунка;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– правдивость изображения, художественная ценность работы;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– отсутствие лексических и грамматических ошибок.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Максимальное количество баллов – 50.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8. Конкурсная комиссия и ее функции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Конкурсная комиссия обеспечивает прием и экспертизу представленных работ, определяет победителей и призеров конкурса в каждой возрастной группе по номинациям. </w:t>
      </w:r>
    </w:p>
    <w:p w:rsidR="00A25744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b/>
          <w:bCs/>
          <w:sz w:val="28"/>
          <w:szCs w:val="28"/>
        </w:rPr>
        <w:t xml:space="preserve">9. Подведение итогов и награждение </w:t>
      </w:r>
    </w:p>
    <w:p w:rsidR="00B05236" w:rsidRPr="00A25744" w:rsidRDefault="00A25744" w:rsidP="00A25744">
      <w:pPr>
        <w:pStyle w:val="Default"/>
        <w:jc w:val="both"/>
        <w:rPr>
          <w:sz w:val="28"/>
          <w:szCs w:val="28"/>
        </w:rPr>
      </w:pPr>
      <w:r w:rsidRPr="00A25744">
        <w:rPr>
          <w:sz w:val="28"/>
          <w:szCs w:val="28"/>
        </w:rPr>
        <w:t xml:space="preserve">Итоги Конкурса подводятся отдельно для каждой категории участников и номинаций. </w:t>
      </w:r>
      <w:r w:rsidR="003E5DD3">
        <w:rPr>
          <w:sz w:val="28"/>
          <w:szCs w:val="28"/>
        </w:rPr>
        <w:t>Информация о победителях и призерах будет размещена в сети «Интернет»</w:t>
      </w:r>
      <w:r w:rsidR="00B05236">
        <w:rPr>
          <w:sz w:val="28"/>
          <w:szCs w:val="28"/>
        </w:rPr>
        <w:t xml:space="preserve"> до 15 мая 2025 г.</w:t>
      </w:r>
      <w:r w:rsidR="003E5DD3">
        <w:rPr>
          <w:sz w:val="28"/>
          <w:szCs w:val="28"/>
        </w:rPr>
        <w:t xml:space="preserve"> (группа Студенческого научного общества факультета истории и права МГПУ</w:t>
      </w:r>
      <w:r w:rsidR="00B05236">
        <w:rPr>
          <w:sz w:val="28"/>
          <w:szCs w:val="28"/>
        </w:rPr>
        <w:t xml:space="preserve"> </w:t>
      </w:r>
      <w:r w:rsidR="00763C4A">
        <w:fldChar w:fldCharType="begin"/>
      </w:r>
      <w:r w:rsidR="00763C4A">
        <w:instrText xml:space="preserve"> HYPERLINK "https://vk.com/snofip" </w:instrText>
      </w:r>
      <w:r w:rsidR="00763C4A">
        <w:fldChar w:fldCharType="separate"/>
      </w:r>
      <w:r w:rsidR="00B05236" w:rsidRPr="00DE2022">
        <w:rPr>
          <w:rStyle w:val="a5"/>
          <w:sz w:val="28"/>
          <w:szCs w:val="28"/>
        </w:rPr>
        <w:t>https://vk.com/snofip</w:t>
      </w:r>
      <w:r w:rsidR="00763C4A">
        <w:rPr>
          <w:rStyle w:val="a5"/>
          <w:sz w:val="28"/>
          <w:szCs w:val="28"/>
        </w:rPr>
        <w:fldChar w:fldCharType="end"/>
      </w:r>
      <w:r w:rsidR="00763C4A">
        <w:rPr>
          <w:rStyle w:val="a5"/>
          <w:sz w:val="28"/>
          <w:szCs w:val="28"/>
        </w:rPr>
        <w:t>).</w:t>
      </w:r>
      <w:bookmarkStart w:id="0" w:name="_GoBack"/>
      <w:bookmarkEnd w:id="0"/>
    </w:p>
    <w:p w:rsidR="00D41B94" w:rsidRPr="00D41B94" w:rsidRDefault="00B05236" w:rsidP="00B052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41B94" w:rsidRPr="00D41B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1B94" w:rsidRDefault="00D41B94" w:rsidP="00D41B94">
      <w:pPr>
        <w:pStyle w:val="a3"/>
        <w:spacing w:before="1"/>
        <w:ind w:left="131"/>
        <w:jc w:val="center"/>
        <w:rPr>
          <w:w w:val="105"/>
        </w:rPr>
      </w:pPr>
      <w:r w:rsidRPr="00D41B94">
        <w:rPr>
          <w:w w:val="105"/>
        </w:rPr>
        <w:t>Заявка на участие в</w:t>
      </w:r>
      <w:r>
        <w:rPr>
          <w:w w:val="105"/>
        </w:rPr>
        <w:t>о</w:t>
      </w:r>
      <w:r w:rsidRPr="00D41B94">
        <w:rPr>
          <w:w w:val="105"/>
        </w:rPr>
        <w:t xml:space="preserve"> Всероссийском конкурсе научно-исследовательских и творческих работ обучающихся «Великая Отечественная война: люди и судьбы»</w:t>
      </w:r>
    </w:p>
    <w:p w:rsidR="00D41B94" w:rsidRPr="00D41B94" w:rsidRDefault="00D41B94" w:rsidP="00D41B94">
      <w:pPr>
        <w:pStyle w:val="a3"/>
        <w:spacing w:before="1"/>
        <w:ind w:left="131"/>
        <w:jc w:val="center"/>
      </w:pPr>
    </w:p>
    <w:tbl>
      <w:tblPr>
        <w:tblStyle w:val="TableNormal"/>
        <w:tblW w:w="962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4109"/>
      </w:tblGrid>
      <w:tr w:rsidR="00D41B94" w:rsidRPr="00D41B94" w:rsidTr="00D41B94">
        <w:trPr>
          <w:trHeight w:val="35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319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1B94" w:rsidRPr="00D41B94" w:rsidTr="00D41B94">
        <w:trPr>
          <w:trHeight w:val="34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310" w:lineRule="exact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Kypc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4" w:rsidRPr="00D41B94" w:rsidTr="00D41B94">
        <w:trPr>
          <w:trHeight w:val="34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31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4" w:rsidRPr="00D41B94" w:rsidTr="00D41B94">
        <w:trPr>
          <w:trHeight w:val="340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300" w:lineRule="exact"/>
              <w:ind w:lef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1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почта, 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участника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1B94" w:rsidRPr="00D41B94" w:rsidTr="00D41B94">
        <w:trPr>
          <w:trHeight w:val="33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305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4" w:rsidRPr="00D41B94" w:rsidTr="00D41B94">
        <w:trPr>
          <w:trHeight w:val="340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30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4" w:rsidRPr="00D41B94" w:rsidTr="00D41B94">
        <w:trPr>
          <w:trHeight w:val="340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spacing w:line="305" w:lineRule="exact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1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почта, 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руководителя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1B94" w:rsidRPr="00D41B94" w:rsidTr="00D41B94">
        <w:trPr>
          <w:trHeight w:val="33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29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4" w:rsidRPr="00D41B94" w:rsidTr="00D41B94">
        <w:trPr>
          <w:trHeight w:val="340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B94" w:rsidRPr="00D41B94" w:rsidRDefault="00D41B94">
            <w:pPr>
              <w:pStyle w:val="TableParagraph"/>
              <w:spacing w:line="29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B9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94" w:rsidRPr="00D41B94" w:rsidRDefault="00D41B9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B94" w:rsidRPr="00D41B94" w:rsidRDefault="00D41B94" w:rsidP="00D41B94">
      <w:pPr>
        <w:rPr>
          <w:rFonts w:ascii="Times New Roman" w:hAnsi="Times New Roman" w:cs="Times New Roman"/>
          <w:sz w:val="28"/>
          <w:szCs w:val="28"/>
        </w:rPr>
      </w:pPr>
    </w:p>
    <w:sectPr w:rsidR="00D41B94" w:rsidRPr="00D4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44"/>
    <w:rsid w:val="000F0053"/>
    <w:rsid w:val="001015DB"/>
    <w:rsid w:val="003E5DD3"/>
    <w:rsid w:val="00570BE1"/>
    <w:rsid w:val="00681B36"/>
    <w:rsid w:val="00752902"/>
    <w:rsid w:val="00763C4A"/>
    <w:rsid w:val="007F1550"/>
    <w:rsid w:val="008621DE"/>
    <w:rsid w:val="008B65F4"/>
    <w:rsid w:val="008F14F0"/>
    <w:rsid w:val="00902637"/>
    <w:rsid w:val="00A135B7"/>
    <w:rsid w:val="00A25744"/>
    <w:rsid w:val="00B05236"/>
    <w:rsid w:val="00B32A8F"/>
    <w:rsid w:val="00CF1904"/>
    <w:rsid w:val="00D41B94"/>
    <w:rsid w:val="00DB14F8"/>
    <w:rsid w:val="00DB3B4D"/>
    <w:rsid w:val="00E2284D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41B9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B9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1B9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D41B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B05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41B9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B9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1B9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D41B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B05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2025-04-01T04:10:00Z</dcterms:created>
  <dcterms:modified xsi:type="dcterms:W3CDTF">2025-04-08T15:47:00Z</dcterms:modified>
</cp:coreProperties>
</file>