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BD" w:rsidRPr="00873DBD" w:rsidRDefault="00873DBD" w:rsidP="00873DBD">
      <w:pPr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73DBD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 ФЕДЕРАЦИИ</w:t>
      </w:r>
    </w:p>
    <w:bookmarkEnd w:id="0"/>
    <w:p w:rsidR="00850C40" w:rsidRPr="00850C40" w:rsidRDefault="00850C40" w:rsidP="00850C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C40" w:rsidRPr="00850C40" w:rsidRDefault="00850C40" w:rsidP="00850C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C40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 w:rsidR="0095738F">
        <w:rPr>
          <w:rFonts w:ascii="Times New Roman" w:hAnsi="Times New Roman" w:cs="Times New Roman"/>
          <w:b/>
          <w:bCs/>
          <w:sz w:val="28"/>
          <w:szCs w:val="28"/>
        </w:rPr>
        <w:t>университет</w:t>
      </w:r>
      <w:r w:rsidRPr="00850C40">
        <w:rPr>
          <w:rFonts w:ascii="Times New Roman" w:hAnsi="Times New Roman" w:cs="Times New Roman"/>
          <w:b/>
          <w:bCs/>
          <w:sz w:val="28"/>
          <w:szCs w:val="28"/>
        </w:rPr>
        <w:t xml:space="preserve"> имени М.Е. Евсевьева»</w:t>
      </w: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850C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850C40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850C40" w:rsidRDefault="002E696C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850C40" w:rsidRDefault="002E696C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850C40" w:rsidRDefault="002E696C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6E8" w:rsidRPr="00D3384E" w:rsidRDefault="001976E8" w:rsidP="001976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ГЕОГРАФИЯ</w:t>
      </w:r>
    </w:p>
    <w:p w:rsidR="00582D79" w:rsidRPr="006502AF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2AF">
        <w:rPr>
          <w:rFonts w:ascii="Times New Roman" w:hAnsi="Times New Roman" w:cs="Times New Roman"/>
          <w:b/>
          <w:bCs/>
          <w:sz w:val="28"/>
          <w:szCs w:val="28"/>
        </w:rPr>
        <w:t>СОБЕСЕДОВАНИЕ</w:t>
      </w: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2E696C" w:rsidRDefault="002E696C" w:rsidP="002E6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2E69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программа, критерии оценивания результатов, правила проведения</w:t>
      </w:r>
    </w:p>
    <w:p w:rsidR="002E696C" w:rsidRPr="002E696C" w:rsidRDefault="002E696C" w:rsidP="002E6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2E69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вступительного испытания</w:t>
      </w:r>
    </w:p>
    <w:p w:rsidR="00582D79" w:rsidRPr="002E696C" w:rsidRDefault="00582D79" w:rsidP="002E6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582D79" w:rsidRPr="002E696C" w:rsidRDefault="00582D79" w:rsidP="002E6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850C40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850C40" w:rsidRDefault="002E696C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850C40" w:rsidRDefault="002E696C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850C40" w:rsidRDefault="002E696C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C40" w:rsidRDefault="00850C40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C40" w:rsidRDefault="00850C40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C40" w:rsidRPr="00582D79" w:rsidRDefault="00850C40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0B2978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САРАНСК 20</w:t>
      </w:r>
      <w:r w:rsidR="0095738F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D7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582D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</w:t>
      </w:r>
      <w:r w:rsidR="009F7B12" w:rsidRPr="009F7B12">
        <w:rPr>
          <w:rFonts w:ascii="Times New Roman" w:hAnsi="Times New Roman" w:cs="Times New Roman"/>
          <w:b/>
          <w:bCs/>
          <w:sz w:val="28"/>
          <w:szCs w:val="28"/>
        </w:rPr>
        <w:t>АТТЕСТАЦИОННОГО</w:t>
      </w:r>
      <w:r w:rsidR="009F7B12">
        <w:rPr>
          <w:b/>
          <w:bCs/>
          <w:i/>
          <w:sz w:val="28"/>
          <w:szCs w:val="28"/>
        </w:rPr>
        <w:t xml:space="preserve"> </w:t>
      </w:r>
      <w:r w:rsidRPr="00582D79">
        <w:rPr>
          <w:rFonts w:ascii="Times New Roman" w:hAnsi="Times New Roman" w:cs="Times New Roman"/>
          <w:b/>
          <w:bCs/>
          <w:sz w:val="28"/>
          <w:szCs w:val="28"/>
        </w:rPr>
        <w:t>ИСПЫТАНИЯ</w:t>
      </w:r>
    </w:p>
    <w:p w:rsidR="00582D79" w:rsidRPr="00582D79" w:rsidRDefault="00582D79" w:rsidP="00582D79">
      <w:pPr>
        <w:tabs>
          <w:tab w:val="left" w:pos="740"/>
        </w:tabs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79">
        <w:rPr>
          <w:rFonts w:ascii="Times New Roman" w:hAnsi="Times New Roman" w:cs="Times New Roman"/>
          <w:sz w:val="28"/>
          <w:szCs w:val="28"/>
        </w:rPr>
        <w:t xml:space="preserve">Формой </w:t>
      </w:r>
      <w:r w:rsidR="00C36208" w:rsidRPr="00C36208">
        <w:rPr>
          <w:rFonts w:ascii="Times New Roman" w:hAnsi="Times New Roman" w:cs="Times New Roman"/>
          <w:bCs/>
          <w:sz w:val="28"/>
          <w:szCs w:val="28"/>
        </w:rPr>
        <w:t>аттестационного</w:t>
      </w:r>
      <w:r w:rsidR="00C36208" w:rsidRPr="00C36208">
        <w:rPr>
          <w:rFonts w:ascii="Times New Roman" w:hAnsi="Times New Roman" w:cs="Times New Roman"/>
          <w:sz w:val="28"/>
          <w:szCs w:val="28"/>
        </w:rPr>
        <w:t xml:space="preserve"> </w:t>
      </w:r>
      <w:r w:rsidRPr="00582D79">
        <w:rPr>
          <w:rFonts w:ascii="Times New Roman" w:hAnsi="Times New Roman" w:cs="Times New Roman"/>
          <w:sz w:val="28"/>
          <w:szCs w:val="28"/>
        </w:rPr>
        <w:t xml:space="preserve">испытания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="00887086">
        <w:rPr>
          <w:rFonts w:ascii="Times New Roman" w:hAnsi="Times New Roman" w:cs="Times New Roman"/>
          <w:sz w:val="28"/>
          <w:szCs w:val="28"/>
        </w:rPr>
        <w:t xml:space="preserve"> в 20</w:t>
      </w:r>
      <w:r w:rsidR="00850C40">
        <w:rPr>
          <w:rFonts w:ascii="Times New Roman" w:hAnsi="Times New Roman" w:cs="Times New Roman"/>
          <w:sz w:val="28"/>
          <w:szCs w:val="28"/>
        </w:rPr>
        <w:t>2</w:t>
      </w:r>
      <w:r w:rsidR="00E04AD5">
        <w:rPr>
          <w:rFonts w:ascii="Times New Roman" w:hAnsi="Times New Roman" w:cs="Times New Roman"/>
          <w:sz w:val="28"/>
          <w:szCs w:val="28"/>
        </w:rPr>
        <w:t>1</w:t>
      </w:r>
      <w:r w:rsidRPr="00582D79">
        <w:rPr>
          <w:rFonts w:ascii="Times New Roman" w:hAnsi="Times New Roman" w:cs="Times New Roman"/>
          <w:sz w:val="28"/>
          <w:szCs w:val="28"/>
        </w:rPr>
        <w:t xml:space="preserve"> году является </w:t>
      </w:r>
      <w:r w:rsidRPr="00582D79">
        <w:rPr>
          <w:rFonts w:ascii="Times New Roman" w:hAnsi="Times New Roman" w:cs="Times New Roman"/>
          <w:b/>
          <w:bCs/>
          <w:sz w:val="28"/>
          <w:szCs w:val="28"/>
        </w:rPr>
        <w:t xml:space="preserve">собеседование </w:t>
      </w:r>
      <w:r w:rsidRPr="00582D79">
        <w:rPr>
          <w:rFonts w:ascii="Times New Roman" w:hAnsi="Times New Roman" w:cs="Times New Roman"/>
          <w:sz w:val="28"/>
          <w:szCs w:val="28"/>
        </w:rPr>
        <w:t>для лиц:</w:t>
      </w:r>
    </w:p>
    <w:p w:rsidR="00582D79" w:rsidRPr="00582D79" w:rsidRDefault="00461678" w:rsidP="00461678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39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D79" w:rsidRPr="00582D79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582D79" w:rsidRPr="00582D79">
        <w:rPr>
          <w:rFonts w:ascii="Times New Roman" w:hAnsi="Times New Roman" w:cs="Times New Roman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sz w:val="28"/>
          <w:szCs w:val="28"/>
        </w:rPr>
        <w:t>ее профессиональное образование.</w:t>
      </w:r>
    </w:p>
    <w:p w:rsidR="009F7B12" w:rsidRPr="00303F06" w:rsidRDefault="009F7B12" w:rsidP="00582D79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582D79" w:rsidRPr="00582D79" w:rsidRDefault="00582D79" w:rsidP="00582D79">
      <w:pPr>
        <w:pStyle w:val="a3"/>
        <w:spacing w:before="0" w:after="0"/>
        <w:ind w:left="20" w:hanging="20"/>
        <w:jc w:val="center"/>
        <w:rPr>
          <w:b/>
          <w:sz w:val="28"/>
          <w:szCs w:val="28"/>
        </w:rPr>
      </w:pPr>
      <w:r w:rsidRPr="00582D79">
        <w:rPr>
          <w:b/>
          <w:sz w:val="28"/>
          <w:szCs w:val="28"/>
        </w:rPr>
        <w:t>ПРОГРАММА</w:t>
      </w:r>
    </w:p>
    <w:p w:rsidR="00582D79" w:rsidRPr="00582D79" w:rsidRDefault="00872F32" w:rsidP="0058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ВСТУПИТЕЛЬНОГО </w:t>
      </w:r>
      <w:r w:rsidR="00582D79" w:rsidRPr="00582D79">
        <w:rPr>
          <w:rFonts w:ascii="Times New Roman" w:hAnsi="Times New Roman" w:cs="Times New Roman"/>
          <w:b/>
          <w:sz w:val="28"/>
          <w:szCs w:val="28"/>
        </w:rPr>
        <w:t>ИСПЫТАНИЯ (СОБЕСЕДОВАНИ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82D79" w:rsidRPr="00582D79">
        <w:rPr>
          <w:rFonts w:ascii="Times New Roman" w:hAnsi="Times New Roman" w:cs="Times New Roman"/>
          <w:b/>
          <w:sz w:val="28"/>
          <w:szCs w:val="28"/>
        </w:rPr>
        <w:t>)</w:t>
      </w: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7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976E8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582D79" w:rsidRPr="00303F06" w:rsidRDefault="00582D79" w:rsidP="00303F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2D79" w:rsidRPr="00582D79" w:rsidRDefault="00582D79" w:rsidP="00582D79">
      <w:pPr>
        <w:pStyle w:val="a4"/>
        <w:ind w:firstLine="567"/>
        <w:jc w:val="both"/>
        <w:rPr>
          <w:sz w:val="28"/>
          <w:szCs w:val="28"/>
        </w:rPr>
      </w:pPr>
      <w:r w:rsidRPr="00582D79">
        <w:rPr>
          <w:color w:val="000000"/>
          <w:sz w:val="28"/>
          <w:szCs w:val="28"/>
        </w:rPr>
        <w:t xml:space="preserve">Цель </w:t>
      </w:r>
      <w:r w:rsidR="009F7B12" w:rsidRPr="009F7B12">
        <w:rPr>
          <w:bCs/>
          <w:sz w:val="28"/>
          <w:szCs w:val="28"/>
        </w:rPr>
        <w:t>аттестационного</w:t>
      </w:r>
      <w:r w:rsidR="009F7B12">
        <w:rPr>
          <w:b/>
          <w:bCs/>
          <w:i/>
          <w:sz w:val="28"/>
          <w:szCs w:val="28"/>
        </w:rPr>
        <w:t xml:space="preserve"> </w:t>
      </w:r>
      <w:r w:rsidRPr="00582D79">
        <w:rPr>
          <w:color w:val="000000"/>
          <w:sz w:val="28"/>
          <w:szCs w:val="28"/>
        </w:rPr>
        <w:t xml:space="preserve">испытания по </w:t>
      </w:r>
      <w:r>
        <w:rPr>
          <w:color w:val="000000"/>
          <w:sz w:val="28"/>
          <w:szCs w:val="28"/>
        </w:rPr>
        <w:t>биологии</w:t>
      </w:r>
      <w:r w:rsidRPr="00582D79">
        <w:rPr>
          <w:color w:val="000000"/>
          <w:sz w:val="28"/>
          <w:szCs w:val="28"/>
        </w:rPr>
        <w:t xml:space="preserve"> − проверить уровень знаний, умений и навыков абитуриентов по </w:t>
      </w:r>
      <w:r>
        <w:rPr>
          <w:color w:val="000000"/>
          <w:sz w:val="28"/>
          <w:szCs w:val="28"/>
        </w:rPr>
        <w:t>биологии</w:t>
      </w:r>
      <w:r w:rsidRPr="00582D79">
        <w:rPr>
          <w:color w:val="000000"/>
          <w:sz w:val="28"/>
          <w:szCs w:val="28"/>
        </w:rPr>
        <w:t xml:space="preserve"> и выяснить, в какой степени они готовы продолжить изучение </w:t>
      </w:r>
      <w:r>
        <w:rPr>
          <w:color w:val="000000"/>
          <w:sz w:val="28"/>
          <w:szCs w:val="28"/>
        </w:rPr>
        <w:t>биолог</w:t>
      </w:r>
      <w:r w:rsidRPr="00582D79">
        <w:rPr>
          <w:color w:val="000000"/>
          <w:sz w:val="28"/>
          <w:szCs w:val="28"/>
        </w:rPr>
        <w:t>ических дисциплин в МГП</w:t>
      </w:r>
      <w:r w:rsidR="0095738F">
        <w:rPr>
          <w:color w:val="000000"/>
          <w:sz w:val="28"/>
          <w:szCs w:val="28"/>
        </w:rPr>
        <w:t>У</w:t>
      </w:r>
      <w:r w:rsidRPr="00582D79">
        <w:rPr>
          <w:color w:val="000000"/>
          <w:sz w:val="28"/>
          <w:szCs w:val="28"/>
        </w:rPr>
        <w:t xml:space="preserve"> им.</w:t>
      </w:r>
      <w:r w:rsidR="006502AF">
        <w:rPr>
          <w:color w:val="000000"/>
          <w:sz w:val="28"/>
          <w:szCs w:val="28"/>
        </w:rPr>
        <w:t> </w:t>
      </w:r>
      <w:r w:rsidRPr="00582D79">
        <w:rPr>
          <w:color w:val="000000"/>
          <w:sz w:val="28"/>
          <w:szCs w:val="28"/>
        </w:rPr>
        <w:t>М.Е.</w:t>
      </w:r>
      <w:r w:rsidR="006502AF">
        <w:rPr>
          <w:color w:val="000000"/>
          <w:sz w:val="28"/>
          <w:szCs w:val="28"/>
        </w:rPr>
        <w:t> </w:t>
      </w:r>
      <w:r w:rsidRPr="00582D79">
        <w:rPr>
          <w:color w:val="000000"/>
          <w:sz w:val="28"/>
          <w:szCs w:val="28"/>
        </w:rPr>
        <w:t xml:space="preserve">Евсевьева и усвоить программу, целью которой является готовность </w:t>
      </w:r>
      <w:r w:rsidRPr="00582D79">
        <w:rPr>
          <w:sz w:val="28"/>
          <w:szCs w:val="28"/>
        </w:rPr>
        <w:t xml:space="preserve">осуществлять обучение и воспитание обучающихся с учетом специфики преподаваемого предмета; </w:t>
      </w:r>
      <w:proofErr w:type="gramStart"/>
      <w:r w:rsidRPr="00582D79">
        <w:rPr>
          <w:sz w:val="28"/>
          <w:szCs w:val="28"/>
        </w:rPr>
        <w:t>способствовать социализации, формированию общей культуры личности, осознанному выбору и последующему освоению профессиональных образовательных программ; использовать разнообразные приемы, методы и средства обучения; обеспечивать уровень подготовки обучающихся, соответствующий требованиям Государственного образовательного стандарта.</w:t>
      </w:r>
      <w:proofErr w:type="gramEnd"/>
    </w:p>
    <w:p w:rsidR="00582D79" w:rsidRPr="00582D79" w:rsidRDefault="00582D79" w:rsidP="00582D79">
      <w:pPr>
        <w:pStyle w:val="a4"/>
        <w:ind w:firstLine="567"/>
        <w:jc w:val="both"/>
        <w:rPr>
          <w:sz w:val="28"/>
          <w:szCs w:val="28"/>
        </w:rPr>
      </w:pPr>
      <w:r w:rsidRPr="00582D79">
        <w:rPr>
          <w:sz w:val="28"/>
          <w:szCs w:val="28"/>
        </w:rPr>
        <w:t xml:space="preserve">Программные требования к </w:t>
      </w:r>
      <w:r w:rsidR="009F7B12" w:rsidRPr="009F7B12">
        <w:rPr>
          <w:bCs/>
          <w:sz w:val="28"/>
          <w:szCs w:val="28"/>
        </w:rPr>
        <w:t>аттестационно</w:t>
      </w:r>
      <w:r w:rsidR="009F7B12">
        <w:rPr>
          <w:bCs/>
          <w:sz w:val="28"/>
          <w:szCs w:val="28"/>
        </w:rPr>
        <w:t>му</w:t>
      </w:r>
      <w:r w:rsidR="009F7B12">
        <w:rPr>
          <w:b/>
          <w:bCs/>
          <w:i/>
          <w:sz w:val="28"/>
          <w:szCs w:val="28"/>
        </w:rPr>
        <w:t xml:space="preserve"> </w:t>
      </w:r>
      <w:r w:rsidRPr="00582D79">
        <w:rPr>
          <w:sz w:val="28"/>
          <w:szCs w:val="28"/>
        </w:rPr>
        <w:t xml:space="preserve">испытанию по </w:t>
      </w:r>
      <w:r>
        <w:rPr>
          <w:sz w:val="28"/>
          <w:szCs w:val="28"/>
        </w:rPr>
        <w:t>биологии</w:t>
      </w:r>
      <w:r w:rsidRPr="00582D79">
        <w:rPr>
          <w:sz w:val="28"/>
          <w:szCs w:val="28"/>
        </w:rPr>
        <w:t xml:space="preserve"> построены на положениях Стандарта среднего (полного) общего образования по </w:t>
      </w:r>
      <w:r>
        <w:rPr>
          <w:sz w:val="28"/>
          <w:szCs w:val="28"/>
        </w:rPr>
        <w:t>биологии</w:t>
      </w:r>
      <w:r w:rsidRPr="00582D79">
        <w:rPr>
          <w:sz w:val="28"/>
          <w:szCs w:val="28"/>
        </w:rPr>
        <w:t xml:space="preserve"> (базовый уровень).</w:t>
      </w:r>
    </w:p>
    <w:p w:rsidR="002553C9" w:rsidRPr="00582D79" w:rsidRDefault="002553C9" w:rsidP="00582D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3A3" w:rsidRPr="00491E1B" w:rsidRDefault="00582D79" w:rsidP="001976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D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ДЛЯ СОБЕСЕДОВАНИЯ ПО </w:t>
      </w:r>
      <w:r w:rsidR="001976E8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1976E8" w:rsidRPr="001976E8" w:rsidRDefault="001976E8" w:rsidP="001976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6E8">
        <w:rPr>
          <w:rFonts w:ascii="Times New Roman" w:hAnsi="Times New Roman" w:cs="Times New Roman"/>
          <w:color w:val="000000"/>
          <w:sz w:val="28"/>
          <w:szCs w:val="28"/>
        </w:rPr>
        <w:t>1. Роль географической науки в решении важных проблем развития страны. Необходимость комплексного географического изучения страны.</w:t>
      </w:r>
    </w:p>
    <w:p w:rsidR="001976E8" w:rsidRPr="001976E8" w:rsidRDefault="001976E8" w:rsidP="001976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76E8">
        <w:rPr>
          <w:rFonts w:ascii="Times New Roman" w:hAnsi="Times New Roman" w:cs="Times New Roman"/>
          <w:color w:val="000000"/>
          <w:sz w:val="28"/>
          <w:szCs w:val="28"/>
        </w:rPr>
        <w:t>. Методы географических исследований и основные источники географической информации.</w:t>
      </w:r>
    </w:p>
    <w:p w:rsidR="001976E8" w:rsidRPr="001976E8" w:rsidRDefault="001976E8" w:rsidP="001976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976E8">
        <w:rPr>
          <w:rFonts w:ascii="Times New Roman" w:hAnsi="Times New Roman" w:cs="Times New Roman"/>
          <w:color w:val="000000"/>
          <w:sz w:val="28"/>
          <w:szCs w:val="28"/>
        </w:rPr>
        <w:t>. Национальный состав населения страны. Основные языковые семьи и группы, их размещение.</w:t>
      </w:r>
    </w:p>
    <w:p w:rsidR="001976E8" w:rsidRPr="001976E8" w:rsidRDefault="001976E8" w:rsidP="001976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76E8">
        <w:rPr>
          <w:rFonts w:ascii="Times New Roman" w:hAnsi="Times New Roman" w:cs="Times New Roman"/>
          <w:color w:val="000000"/>
          <w:sz w:val="28"/>
          <w:szCs w:val="28"/>
        </w:rPr>
        <w:t>. Россия на карте мира. Географическое положение, размеры территории, границы, соседние государства.</w:t>
      </w:r>
    </w:p>
    <w:p w:rsidR="001976E8" w:rsidRPr="001976E8" w:rsidRDefault="001976E8" w:rsidP="001976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976E8">
        <w:rPr>
          <w:rFonts w:ascii="Times New Roman" w:hAnsi="Times New Roman" w:cs="Times New Roman"/>
          <w:color w:val="000000"/>
          <w:sz w:val="28"/>
          <w:szCs w:val="28"/>
        </w:rPr>
        <w:t>. Понятие географического положения. Особенности природы, населения и хозяйства отдельных территорий России (привести примеры).</w:t>
      </w:r>
    </w:p>
    <w:p w:rsidR="001976E8" w:rsidRPr="001976E8" w:rsidRDefault="001976E8" w:rsidP="001976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976E8">
        <w:rPr>
          <w:rFonts w:ascii="Times New Roman" w:hAnsi="Times New Roman" w:cs="Times New Roman"/>
          <w:color w:val="000000"/>
          <w:sz w:val="28"/>
          <w:szCs w:val="28"/>
        </w:rPr>
        <w:t>. Определение по климатической карте и объяснение различий климата в районах городов Сочи и Владивостока.</w:t>
      </w:r>
    </w:p>
    <w:p w:rsidR="001976E8" w:rsidRPr="001976E8" w:rsidRDefault="001976E8" w:rsidP="001976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976E8">
        <w:rPr>
          <w:rFonts w:ascii="Times New Roman" w:hAnsi="Times New Roman" w:cs="Times New Roman"/>
          <w:color w:val="000000"/>
          <w:sz w:val="28"/>
          <w:szCs w:val="28"/>
        </w:rPr>
        <w:t>. Географические различия в хозяйственной деятельности населения России (привести конкретные примеры).</w:t>
      </w:r>
    </w:p>
    <w:p w:rsidR="001976E8" w:rsidRPr="001976E8" w:rsidRDefault="001976E8" w:rsidP="001976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Pr="001976E8">
        <w:rPr>
          <w:rFonts w:ascii="Times New Roman" w:hAnsi="Times New Roman" w:cs="Times New Roman"/>
          <w:color w:val="000000"/>
          <w:sz w:val="28"/>
          <w:szCs w:val="28"/>
        </w:rPr>
        <w:t>. Определение по карте факторов, оказавших влияние на размещение предприятий черной металлургии (по выбору учителя).</w:t>
      </w:r>
    </w:p>
    <w:p w:rsidR="001976E8" w:rsidRPr="001976E8" w:rsidRDefault="001976E8" w:rsidP="001976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976E8">
        <w:rPr>
          <w:rFonts w:ascii="Times New Roman" w:hAnsi="Times New Roman" w:cs="Times New Roman"/>
          <w:color w:val="000000"/>
          <w:sz w:val="28"/>
          <w:szCs w:val="28"/>
        </w:rPr>
        <w:t>. Культурно-исторические особенности народов России. Основные религии, распространенные в стране.</w:t>
      </w:r>
    </w:p>
    <w:p w:rsidR="001976E8" w:rsidRPr="001976E8" w:rsidRDefault="001976E8" w:rsidP="001976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976E8">
        <w:rPr>
          <w:rFonts w:ascii="Times New Roman" w:hAnsi="Times New Roman" w:cs="Times New Roman"/>
          <w:color w:val="000000"/>
          <w:sz w:val="28"/>
          <w:szCs w:val="28"/>
        </w:rPr>
        <w:t>. Характеристика по картам географического положения одного из регионов России (по выбору учителя).</w:t>
      </w:r>
    </w:p>
    <w:p w:rsidR="001976E8" w:rsidRPr="001976E8" w:rsidRDefault="001976E8" w:rsidP="001976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1976E8">
        <w:rPr>
          <w:rFonts w:ascii="Times New Roman" w:hAnsi="Times New Roman" w:cs="Times New Roman"/>
          <w:color w:val="000000"/>
          <w:sz w:val="28"/>
          <w:szCs w:val="28"/>
        </w:rPr>
        <w:t>. Топливно-энергетический комплекс: состав, значение в хозяйстве, проблемы развития. ТЭК и проблемы охраны окружающей среды.</w:t>
      </w:r>
    </w:p>
    <w:p w:rsidR="001976E8" w:rsidRPr="001976E8" w:rsidRDefault="001976E8" w:rsidP="001976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1976E8">
        <w:rPr>
          <w:rFonts w:ascii="Times New Roman" w:hAnsi="Times New Roman" w:cs="Times New Roman"/>
          <w:color w:val="000000"/>
          <w:sz w:val="28"/>
          <w:szCs w:val="28"/>
        </w:rPr>
        <w:t>. Определение по топографической карте направлений и расстояний.</w:t>
      </w:r>
    </w:p>
    <w:p w:rsidR="001976E8" w:rsidRPr="001976E8" w:rsidRDefault="001976E8" w:rsidP="001976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1976E8">
        <w:rPr>
          <w:rFonts w:ascii="Times New Roman" w:hAnsi="Times New Roman" w:cs="Times New Roman"/>
          <w:color w:val="000000"/>
          <w:sz w:val="28"/>
          <w:szCs w:val="28"/>
        </w:rPr>
        <w:t>. Часовые пояса на территории России. Местное и поясное время.</w:t>
      </w:r>
    </w:p>
    <w:p w:rsidR="001976E8" w:rsidRDefault="001976E8" w:rsidP="001976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1976E8">
        <w:rPr>
          <w:rFonts w:ascii="Times New Roman" w:hAnsi="Times New Roman" w:cs="Times New Roman"/>
          <w:color w:val="000000"/>
          <w:sz w:val="28"/>
          <w:szCs w:val="28"/>
        </w:rPr>
        <w:t xml:space="preserve">. Топливная промышленность: состав, размещение главных районов добычи топлива, проблемы развития. 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15. Значение карты в жизни и хозяйственной деятельности человека.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16. Географическая оболочка - объект географии.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17. Земля как планета. Положение Земли в Солнечной системе. Форма и движение Земли.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18. Градусная сеть на карте и ее элементы.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19. Изменение температуры воздуха в зависимости от географической широты места и от высоты над уровнем океана.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20. Атмосферные осадки и их образование. Закономерности распределения осадков на поверхности земного шара. Измерение количества осадков.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21. Различие понятий "погода" и "климат". Факторы, определяющие особенности климата.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22. Зависимость климата от географической широты места, близости моря, морских течений, рельефа, характера земной поверхности.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23. Влияние климата на земледелие, транспорт, здоровье человека. Прогноз погоды.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24. Особая роль воды в природе и хозяйстве. Использование вод и пути сохранения их качества и объема.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25. Мировой океан и его части. Рельеф дна Мирового океана. Глубины и соленость морской воды.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26. Земная кора и ее неоднородность. Устойчивые и подвижные участки земной коры. Внешние и внутренние силы, изменяющие поверхность Земли.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27. Литосферные плиты. Их строение и динамика. Геологическое летоисчисление.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28. Формы земной поверхности. Абсолютная и относительная высоты поверхности суши.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lastRenderedPageBreak/>
        <w:t>29. Почвы. Образование почв и их разнообразие. Главные типы почв, различия в их плодородии. Закономерности распространения почв, почвенная карта.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30. Характеристика политической карты Европы.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31. Характеристика политической карты Азии.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32. Характеристика политической карты Африки.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33. Характеристика политической карты Америки.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34. Характеристика политической карты Австралии.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 xml:space="preserve">35. Природные ресурсы, их размещение и использование. </w:t>
      </w:r>
      <w:proofErr w:type="spellStart"/>
      <w:r w:rsidRPr="00590575">
        <w:rPr>
          <w:rFonts w:ascii="Times New Roman" w:hAnsi="Times New Roman" w:cs="Times New Roman"/>
          <w:bCs/>
          <w:sz w:val="28"/>
          <w:szCs w:val="28"/>
        </w:rPr>
        <w:t>Исчерпаемые</w:t>
      </w:r>
      <w:proofErr w:type="spellEnd"/>
      <w:r w:rsidRPr="00590575">
        <w:rPr>
          <w:rFonts w:ascii="Times New Roman" w:hAnsi="Times New Roman" w:cs="Times New Roman"/>
          <w:bCs/>
          <w:sz w:val="28"/>
          <w:szCs w:val="28"/>
        </w:rPr>
        <w:t xml:space="preserve"> и неисчерпаемые ресурсы. Полезные ископаемые.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36. Роль энергетики в народном хозяйстве. Отраслевой состав комплекса. Размещение основных топливно-энергетических баз и районов потребления энергии. Структура топливно-энергетического баланса и его динамика.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37. Экологические проблемы в разных природных зонах России.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 xml:space="preserve">38. Геополитическое, экономико-географическое и транспортно-географическое положение России. 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 xml:space="preserve">39. Химико-лесной комплекс России. Лесные ресурсы, </w:t>
      </w:r>
      <w:proofErr w:type="spellStart"/>
      <w:r w:rsidRPr="00590575">
        <w:rPr>
          <w:rFonts w:ascii="Times New Roman" w:hAnsi="Times New Roman" w:cs="Times New Roman"/>
          <w:bCs/>
          <w:sz w:val="28"/>
          <w:szCs w:val="28"/>
        </w:rPr>
        <w:t>лесоизбыточные</w:t>
      </w:r>
      <w:proofErr w:type="spellEnd"/>
      <w:r w:rsidRPr="00590575">
        <w:rPr>
          <w:rFonts w:ascii="Times New Roman" w:hAnsi="Times New Roman" w:cs="Times New Roman"/>
          <w:bCs/>
          <w:sz w:val="28"/>
          <w:szCs w:val="28"/>
        </w:rPr>
        <w:t xml:space="preserve"> районы. География важнейших лесопромышленных комплексов, проблемы их формирования.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40. Основные горно-химические базы и районы химической промышленности России.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41. Состав агропромышленного комплекса (АПК)  и его значение. Интенсивное и экстенсивное хозяйство.</w:t>
      </w:r>
    </w:p>
    <w:p w:rsidR="001976E8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575">
        <w:rPr>
          <w:rFonts w:ascii="Times New Roman" w:hAnsi="Times New Roman" w:cs="Times New Roman"/>
          <w:bCs/>
          <w:sz w:val="28"/>
          <w:szCs w:val="28"/>
        </w:rPr>
        <w:t>42. Растениеводство и животноводство, их взаимозависимость.</w:t>
      </w:r>
    </w:p>
    <w:p w:rsidR="00590575" w:rsidRPr="00590575" w:rsidRDefault="00590575" w:rsidP="005905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D79" w:rsidRDefault="00582D79" w:rsidP="002E69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858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РЕЗУЛЬТАТОВ </w:t>
      </w:r>
      <w:r w:rsidR="00872F32">
        <w:rPr>
          <w:rFonts w:ascii="Times New Roman" w:hAnsi="Times New Roman" w:cs="Times New Roman"/>
          <w:b/>
          <w:bCs/>
          <w:sz w:val="28"/>
          <w:szCs w:val="28"/>
        </w:rPr>
        <w:t>ВСТУПИТЕЛЬНОГО</w:t>
      </w:r>
      <w:r w:rsidR="009F7B12" w:rsidRPr="00416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6858">
        <w:rPr>
          <w:rFonts w:ascii="Times New Roman" w:hAnsi="Times New Roman" w:cs="Times New Roman"/>
          <w:b/>
          <w:bCs/>
          <w:sz w:val="28"/>
          <w:szCs w:val="28"/>
        </w:rPr>
        <w:t xml:space="preserve">ИСПЫТАНИЯ </w:t>
      </w:r>
      <w:r w:rsidRPr="00416858">
        <w:rPr>
          <w:rFonts w:ascii="Times New Roman" w:hAnsi="Times New Roman" w:cs="Times New Roman"/>
          <w:b/>
          <w:sz w:val="28"/>
          <w:szCs w:val="28"/>
        </w:rPr>
        <w:t>(СОБЕСЕДОВАНИ</w:t>
      </w:r>
      <w:r w:rsidR="00872F32">
        <w:rPr>
          <w:rFonts w:ascii="Times New Roman" w:hAnsi="Times New Roman" w:cs="Times New Roman"/>
          <w:b/>
          <w:sz w:val="28"/>
          <w:szCs w:val="28"/>
        </w:rPr>
        <w:t>Я</w:t>
      </w:r>
      <w:r w:rsidRPr="0041685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41685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976E8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6502AF" w:rsidRDefault="006502AF" w:rsidP="002E6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16858" w:rsidRPr="00416858" w:rsidRDefault="00416858" w:rsidP="002E6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858">
        <w:rPr>
          <w:rFonts w:ascii="Times New Roman" w:hAnsi="Times New Roman" w:cs="Times New Roman"/>
          <w:bCs/>
          <w:sz w:val="28"/>
          <w:szCs w:val="28"/>
        </w:rPr>
        <w:t>Результат испытуемого на экзамене – это сумма баллов по ответам на все</w:t>
      </w:r>
    </w:p>
    <w:p w:rsidR="00416858" w:rsidRPr="00416858" w:rsidRDefault="00416858" w:rsidP="002E69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858">
        <w:rPr>
          <w:rFonts w:ascii="Times New Roman" w:hAnsi="Times New Roman" w:cs="Times New Roman"/>
          <w:bCs/>
          <w:sz w:val="28"/>
          <w:szCs w:val="28"/>
        </w:rPr>
        <w:t>задания экзаменационного билета. Максимальный балл составляет 100.</w:t>
      </w:r>
    </w:p>
    <w:p w:rsidR="00416858" w:rsidRPr="00416858" w:rsidRDefault="00416858" w:rsidP="002E6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858">
        <w:rPr>
          <w:rFonts w:ascii="Times New Roman" w:hAnsi="Times New Roman" w:cs="Times New Roman"/>
          <w:bCs/>
          <w:sz w:val="28"/>
          <w:szCs w:val="28"/>
        </w:rPr>
        <w:t xml:space="preserve">Испытание считается успешно пройденным, если </w:t>
      </w:r>
      <w:proofErr w:type="gramStart"/>
      <w:r w:rsidRPr="00416858">
        <w:rPr>
          <w:rFonts w:ascii="Times New Roman" w:hAnsi="Times New Roman" w:cs="Times New Roman"/>
          <w:bCs/>
          <w:sz w:val="28"/>
          <w:szCs w:val="28"/>
        </w:rPr>
        <w:t>экзаменуемый</w:t>
      </w:r>
      <w:proofErr w:type="gramEnd"/>
      <w:r w:rsidRPr="00416858">
        <w:rPr>
          <w:rFonts w:ascii="Times New Roman" w:hAnsi="Times New Roman" w:cs="Times New Roman"/>
          <w:bCs/>
          <w:sz w:val="28"/>
          <w:szCs w:val="28"/>
        </w:rPr>
        <w:t xml:space="preserve"> получает в сумме 30 и более баллов.</w:t>
      </w:r>
    </w:p>
    <w:p w:rsidR="00416858" w:rsidRPr="00416858" w:rsidRDefault="00416858" w:rsidP="002E6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858">
        <w:rPr>
          <w:rFonts w:ascii="Times New Roman" w:hAnsi="Times New Roman" w:cs="Times New Roman"/>
          <w:bCs/>
          <w:sz w:val="28"/>
          <w:szCs w:val="28"/>
        </w:rPr>
        <w:t>Каждое задание экзаменационного билета оценивается по шкале в соответствии с приложением 1:</w:t>
      </w:r>
    </w:p>
    <w:p w:rsidR="00416858" w:rsidRPr="00416858" w:rsidRDefault="00416858" w:rsidP="002E6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858">
        <w:rPr>
          <w:rFonts w:ascii="Times New Roman" w:hAnsi="Times New Roman" w:cs="Times New Roman"/>
          <w:bCs/>
          <w:sz w:val="28"/>
          <w:szCs w:val="28"/>
        </w:rPr>
        <w:t>1. Максимальное количество баллов за ответ на первый вопрос экзаменационного билета – 50.</w:t>
      </w:r>
    </w:p>
    <w:p w:rsidR="00416858" w:rsidRPr="00416858" w:rsidRDefault="00416858" w:rsidP="002E6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858">
        <w:rPr>
          <w:rFonts w:ascii="Times New Roman" w:hAnsi="Times New Roman" w:cs="Times New Roman"/>
          <w:bCs/>
          <w:sz w:val="28"/>
          <w:szCs w:val="28"/>
        </w:rPr>
        <w:t>2. Максимальное количество баллов за ответ на второй вопрос экзаменационного билета – 50.</w:t>
      </w:r>
    </w:p>
    <w:p w:rsidR="00416858" w:rsidRPr="00416858" w:rsidRDefault="00416858" w:rsidP="002E6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1329"/>
        <w:gridCol w:w="3341"/>
        <w:gridCol w:w="1431"/>
        <w:gridCol w:w="1962"/>
      </w:tblGrid>
      <w:tr w:rsidR="001976E8" w:rsidRPr="009E0DCE" w:rsidTr="00A55A20"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Отметка по 5-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балльной шкале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итоговых 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</w:t>
            </w:r>
          </w:p>
          <w:p w:rsidR="001976E8" w:rsidRPr="009E0DCE" w:rsidRDefault="001976E8" w:rsidP="00A55A20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(50 балльная шкала)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1976E8" w:rsidRPr="009E0DCE" w:rsidTr="00A55A20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Абитуриент правильно и полно ответил на вопрос, свободно оперировал основными терминами и понятиями, формулировкой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географических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 xml:space="preserve"> законов. </w:t>
            </w:r>
            <w:r w:rsidRPr="009E0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Абитуриент  свободно оперировал основными терминами и 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онятиями, принятыми в географии</w:t>
            </w:r>
            <w:r w:rsidRPr="009E0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9E0DC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Возможны неточности при освещении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второстепенных вопросов, которые абитуриент легко исправил по замечанию экзаменатора.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50-41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1976E8" w:rsidRPr="009E0DCE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 при ответе на вопрос показал хорошие знания основных терминов, </w:t>
            </w:r>
            <w:r w:rsidRPr="009E0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законов и понятий, используемых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географии</w:t>
            </w:r>
            <w:r w:rsidRPr="009E0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при использовании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географической </w:t>
            </w:r>
            <w:r w:rsidRPr="009E0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терминологии. 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Правильно, но не совсем четко дал определения основных понятий. Допущены ошибка или неточности в изложении вопроса, легко исправляемые по замечания экзаменатора.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40-31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1976E8" w:rsidRPr="009E0DCE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 не в достаточной степени владеет материалом по вопросу билета. Допущены неточности и ошибки в изложении вопроса и при использовании 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терминологии. Ответ не последователен, но имеется общее понимание вопроса.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30-18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1976E8" w:rsidRPr="009E0DCE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Абитуриент при ответе допустил существенные ошибки, показавшие, что он не владеет обязательными знаниями в полной мере, обнаружил незнание или непонимание большей части материала.</w:t>
            </w:r>
          </w:p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Абитуриент не показывает навыков самостоятельного владения материалом. Нераскрыто основное содержание теоретических вопросов билета.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17-11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1976E8" w:rsidRPr="009E0DCE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6E8" w:rsidRPr="009E0DCE" w:rsidRDefault="001976E8" w:rsidP="00A55A20">
            <w:pPr>
              <w:pStyle w:val="a3"/>
              <w:shd w:val="clear" w:color="auto" w:fill="FFFFFF"/>
              <w:spacing w:before="0" w:after="0"/>
              <w:ind w:firstLine="77"/>
              <w:jc w:val="both"/>
              <w:rPr>
                <w:sz w:val="28"/>
                <w:szCs w:val="28"/>
              </w:rPr>
            </w:pPr>
            <w:r w:rsidRPr="009E0DCE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битуриент </w:t>
            </w:r>
            <w:r w:rsidRPr="009E0DCE">
              <w:rPr>
                <w:bCs/>
                <w:sz w:val="28"/>
                <w:szCs w:val="28"/>
              </w:rPr>
              <w:t>демонстрирует полное отсутст</w:t>
            </w:r>
            <w:r>
              <w:rPr>
                <w:bCs/>
                <w:sz w:val="28"/>
                <w:szCs w:val="28"/>
              </w:rPr>
              <w:t>вие знания и понимания смысла географических</w:t>
            </w:r>
            <w:r w:rsidRPr="009E0DCE">
              <w:rPr>
                <w:bCs/>
                <w:sz w:val="28"/>
                <w:szCs w:val="28"/>
              </w:rPr>
              <w:t xml:space="preserve"> понятий, используемых при изложении материала. Практически ответы на вопросы отсутствуют.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1976E8" w:rsidRPr="009E0DCE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Абитуриент не ответил на вопрос.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1976E8" w:rsidRPr="009E0DCE" w:rsidTr="00A55A20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Абитуриент свободно оперировал основными терми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нами и понятиями, принятыми в географии</w:t>
            </w:r>
            <w:r w:rsidRPr="009E0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1976E8" w:rsidRPr="009E0DCE" w:rsidRDefault="001976E8" w:rsidP="00A55A20">
            <w:pPr>
              <w:pStyle w:val="a3"/>
              <w:shd w:val="clear" w:color="auto" w:fill="FFFFFF"/>
              <w:spacing w:before="0" w:after="0"/>
              <w:ind w:firstLine="77"/>
              <w:jc w:val="both"/>
              <w:rPr>
                <w:bCs/>
                <w:sz w:val="28"/>
                <w:szCs w:val="28"/>
              </w:rPr>
            </w:pPr>
            <w:r w:rsidRPr="009E0DCE">
              <w:rPr>
                <w:bCs/>
                <w:sz w:val="28"/>
                <w:szCs w:val="28"/>
              </w:rPr>
              <w:t>Абитуриент показал уме</w:t>
            </w:r>
            <w:r>
              <w:rPr>
                <w:bCs/>
                <w:sz w:val="28"/>
                <w:szCs w:val="28"/>
              </w:rPr>
              <w:t xml:space="preserve">ние </w:t>
            </w:r>
            <w:r w:rsidRPr="009E0DCE">
              <w:rPr>
                <w:bCs/>
                <w:sz w:val="28"/>
                <w:szCs w:val="28"/>
              </w:rPr>
              <w:t xml:space="preserve">сравнивать, раскрывать механизм действия </w:t>
            </w:r>
            <w:r>
              <w:rPr>
                <w:bCs/>
                <w:sz w:val="28"/>
                <w:szCs w:val="28"/>
              </w:rPr>
              <w:t xml:space="preserve">географических </w:t>
            </w:r>
            <w:r w:rsidRPr="009E0DCE">
              <w:rPr>
                <w:bCs/>
                <w:sz w:val="28"/>
                <w:szCs w:val="28"/>
              </w:rPr>
              <w:t>терминов, понятий, законов.</w:t>
            </w:r>
            <w:r w:rsidRPr="009E0DCE">
              <w:rPr>
                <w:sz w:val="28"/>
                <w:szCs w:val="28"/>
              </w:rPr>
              <w:t xml:space="preserve"> </w:t>
            </w:r>
            <w:r w:rsidRPr="009E0DCE">
              <w:rPr>
                <w:bCs/>
                <w:sz w:val="28"/>
                <w:szCs w:val="28"/>
              </w:rPr>
              <w:t xml:space="preserve">Возможны неточности при освещении </w:t>
            </w:r>
            <w:r w:rsidRPr="009E0DCE">
              <w:rPr>
                <w:bCs/>
                <w:sz w:val="28"/>
                <w:szCs w:val="28"/>
              </w:rPr>
              <w:lastRenderedPageBreak/>
              <w:t>второстепенных вопросов, которые абитуриент легко исправил по замечанию экзаменатора.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50-41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1976E8" w:rsidRPr="009E0DCE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Абитуриент при ответе на вопрос показал хорошие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нания основных разделов географии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Строение Земли», «География материков и океанов», «География стран мира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E0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законов и понятий, используемых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географии </w:t>
            </w:r>
            <w:r w:rsidRPr="009E0DCE">
              <w:rPr>
                <w:rFonts w:ascii="Times New Roman" w:hAnsi="Times New Roman" w:cs="Times New Roman"/>
                <w:bCs/>
                <w:sz w:val="28"/>
                <w:szCs w:val="28"/>
              </w:rPr>
              <w:t>и при использо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вании географической </w:t>
            </w:r>
            <w:r w:rsidRPr="009E0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терминологии. 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Допущены ошибка или неточности в изложении вопроса, легко исправляемые по замечания экзаменатора.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40-31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1976E8" w:rsidRPr="009E0DCE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Абитуриент не в достаточной степени владеет материалом. Допущены неточности и ошибки в изложении какого-либо вопроса.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30-18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1976E8" w:rsidRPr="009E0DCE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Абитуриентом показано незнание нескольких раз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делов географии</w:t>
            </w:r>
            <w:r w:rsidRPr="009E0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Допущены грубые ошибки в определении понятий</w:t>
            </w:r>
            <w:r w:rsidRPr="009E0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не исправлены после наводящих вопросов экзаменаторов.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17-11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1976E8" w:rsidRPr="009E0DCE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6E8" w:rsidRPr="009E0DCE" w:rsidRDefault="001976E8" w:rsidP="00A55A20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Абитуриент не раскрыл основного содержания вопроса билета, допустил грубые ошибки, которые не исправлены после наводящих вопросов экзаменаторов.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6E8" w:rsidRPr="009E0DCE" w:rsidRDefault="001976E8" w:rsidP="00A5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1976E8" w:rsidRPr="009E0DCE" w:rsidTr="00A55A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Абитуриент не ответил на вопрос.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6E8" w:rsidRPr="009E0DCE" w:rsidRDefault="001976E8" w:rsidP="00A5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допущенную ошибку при 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ответе снимается один балл</w:t>
            </w:r>
          </w:p>
        </w:tc>
      </w:tr>
    </w:tbl>
    <w:p w:rsidR="00416858" w:rsidRPr="006502AF" w:rsidRDefault="00416858" w:rsidP="002E6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20BA0" w:rsidRDefault="00120BA0" w:rsidP="002E696C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D79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ПРОВЕДЕНИЯ </w:t>
      </w:r>
      <w:r w:rsidR="00872F32">
        <w:rPr>
          <w:rFonts w:ascii="Times New Roman" w:hAnsi="Times New Roman" w:cs="Times New Roman"/>
          <w:b/>
          <w:bCs/>
          <w:sz w:val="28"/>
          <w:szCs w:val="28"/>
        </w:rPr>
        <w:t>ВСТУПИТЕЛЬНОГО</w:t>
      </w:r>
      <w:r w:rsidRPr="00582D79">
        <w:rPr>
          <w:rFonts w:ascii="Times New Roman" w:hAnsi="Times New Roman" w:cs="Times New Roman"/>
          <w:b/>
          <w:bCs/>
          <w:sz w:val="28"/>
          <w:szCs w:val="28"/>
        </w:rPr>
        <w:t xml:space="preserve">ИСПЫТАНИЯ </w:t>
      </w:r>
      <w:r w:rsidRPr="00582D79">
        <w:rPr>
          <w:rFonts w:ascii="Times New Roman" w:hAnsi="Times New Roman" w:cs="Times New Roman"/>
          <w:b/>
          <w:sz w:val="28"/>
          <w:szCs w:val="28"/>
        </w:rPr>
        <w:t>(СОБЕСЕДОВАНИ</w:t>
      </w:r>
      <w:r w:rsidR="00872F32">
        <w:rPr>
          <w:rFonts w:ascii="Times New Roman" w:hAnsi="Times New Roman" w:cs="Times New Roman"/>
          <w:b/>
          <w:sz w:val="28"/>
          <w:szCs w:val="28"/>
        </w:rPr>
        <w:t>Я</w:t>
      </w:r>
      <w:r w:rsidRPr="00582D7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82D7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976E8">
        <w:rPr>
          <w:rFonts w:ascii="Times New Roman" w:hAnsi="Times New Roman" w:cs="Times New Roman"/>
          <w:b/>
          <w:bCs/>
          <w:sz w:val="28"/>
          <w:szCs w:val="28"/>
        </w:rPr>
        <w:t>ГЕОГРАФИИ</w:t>
      </w:r>
    </w:p>
    <w:p w:rsidR="00582D79" w:rsidRPr="00582D79" w:rsidRDefault="00582D79" w:rsidP="00582D79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 w:rsidRPr="00582D79">
        <w:rPr>
          <w:b/>
          <w:bCs/>
          <w:color w:val="000000"/>
          <w:sz w:val="28"/>
          <w:szCs w:val="28"/>
        </w:rPr>
        <w:t>Рекомендуется следующий порядок работы</w:t>
      </w:r>
    </w:p>
    <w:p w:rsidR="00582D79" w:rsidRPr="00582D79" w:rsidRDefault="00582D79" w:rsidP="00582D79">
      <w:pPr>
        <w:pStyle w:val="a3"/>
        <w:spacing w:before="0" w:after="0"/>
        <w:ind w:left="20" w:hanging="20"/>
        <w:jc w:val="both"/>
        <w:rPr>
          <w:color w:val="000000"/>
          <w:sz w:val="28"/>
          <w:szCs w:val="28"/>
        </w:rPr>
      </w:pPr>
    </w:p>
    <w:p w:rsidR="00582D79" w:rsidRPr="00582D79" w:rsidRDefault="00582D79" w:rsidP="00582D79">
      <w:pPr>
        <w:pStyle w:val="a3"/>
        <w:spacing w:before="0" w:after="0"/>
        <w:ind w:left="20" w:firstLine="689"/>
        <w:jc w:val="both"/>
        <w:rPr>
          <w:color w:val="000000"/>
          <w:sz w:val="28"/>
          <w:szCs w:val="28"/>
        </w:rPr>
      </w:pPr>
      <w:r w:rsidRPr="00582D79">
        <w:rPr>
          <w:color w:val="000000"/>
          <w:sz w:val="28"/>
          <w:szCs w:val="28"/>
        </w:rPr>
        <w:t>При подготовке к</w:t>
      </w:r>
      <w:r w:rsidR="006F3C83">
        <w:rPr>
          <w:color w:val="000000"/>
          <w:sz w:val="28"/>
          <w:szCs w:val="28"/>
        </w:rPr>
        <w:t xml:space="preserve"> </w:t>
      </w:r>
      <w:r w:rsidRPr="00582D79">
        <w:rPr>
          <w:color w:val="000000"/>
          <w:sz w:val="28"/>
          <w:szCs w:val="28"/>
        </w:rPr>
        <w:t>беседе по предложенным вопросам необходимо:</w:t>
      </w:r>
    </w:p>
    <w:p w:rsidR="00582D79" w:rsidRPr="00582D79" w:rsidRDefault="00582D79" w:rsidP="00582D79">
      <w:pPr>
        <w:pStyle w:val="a3"/>
        <w:spacing w:before="0" w:after="0"/>
        <w:ind w:left="20" w:firstLine="689"/>
        <w:jc w:val="both"/>
        <w:rPr>
          <w:color w:val="000000"/>
          <w:sz w:val="28"/>
          <w:szCs w:val="28"/>
        </w:rPr>
      </w:pPr>
      <w:r w:rsidRPr="00582D79">
        <w:rPr>
          <w:color w:val="000000"/>
          <w:sz w:val="28"/>
          <w:szCs w:val="28"/>
        </w:rPr>
        <w:t>1. Внимательно прочитать формулировку вопросов.</w:t>
      </w:r>
    </w:p>
    <w:p w:rsidR="00582D79" w:rsidRPr="00582D79" w:rsidRDefault="00582D79" w:rsidP="00582D79">
      <w:pPr>
        <w:pStyle w:val="a3"/>
        <w:spacing w:before="0" w:after="0"/>
        <w:ind w:left="20" w:firstLine="689"/>
        <w:jc w:val="both"/>
        <w:rPr>
          <w:color w:val="000000"/>
          <w:sz w:val="28"/>
          <w:szCs w:val="28"/>
        </w:rPr>
      </w:pPr>
      <w:r w:rsidRPr="00582D79">
        <w:rPr>
          <w:color w:val="000000"/>
          <w:sz w:val="28"/>
          <w:szCs w:val="28"/>
        </w:rPr>
        <w:t>2. Составить краткий план ответа.</w:t>
      </w:r>
    </w:p>
    <w:p w:rsidR="00582D79" w:rsidRPr="00582D79" w:rsidRDefault="00F53D84" w:rsidP="00582D79">
      <w:pPr>
        <w:pStyle w:val="a3"/>
        <w:spacing w:before="0" w:after="0"/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82D79" w:rsidRPr="00582D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82D79" w:rsidRPr="00582D79">
        <w:rPr>
          <w:color w:val="000000"/>
          <w:sz w:val="28"/>
          <w:szCs w:val="28"/>
        </w:rPr>
        <w:t>На вопросы экзаменаторов должны быть даны четкие ответы, демонстрирующие понимание вопросов и хорошую осведомленность в теме.</w:t>
      </w:r>
    </w:p>
    <w:p w:rsidR="00582D79" w:rsidRPr="00582D79" w:rsidRDefault="00F53D84" w:rsidP="00582D79">
      <w:pPr>
        <w:pStyle w:val="a3"/>
        <w:spacing w:before="0" w:after="0"/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82D79" w:rsidRPr="00582D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82D79" w:rsidRPr="00582D79">
        <w:rPr>
          <w:color w:val="000000"/>
          <w:sz w:val="28"/>
          <w:szCs w:val="28"/>
        </w:rPr>
        <w:t>На подготовку отводится 10 минут.</w:t>
      </w:r>
    </w:p>
    <w:sectPr w:rsidR="00582D79" w:rsidRPr="00582D79" w:rsidSect="006502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C36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F81E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837C12"/>
    <w:multiLevelType w:val="hybridMultilevel"/>
    <w:tmpl w:val="8A86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03A36"/>
    <w:multiLevelType w:val="hybridMultilevel"/>
    <w:tmpl w:val="67DE3364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E10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B73CBD"/>
    <w:multiLevelType w:val="hybridMultilevel"/>
    <w:tmpl w:val="5B948F4E"/>
    <w:lvl w:ilvl="0" w:tplc="79E84DC8">
      <w:start w:val="19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18B574B"/>
    <w:multiLevelType w:val="hybridMultilevel"/>
    <w:tmpl w:val="4D58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37C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DE6E75"/>
    <w:multiLevelType w:val="hybridMultilevel"/>
    <w:tmpl w:val="57B890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E5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4A402A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D4E7D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79"/>
    <w:rsid w:val="000B2978"/>
    <w:rsid w:val="000C0B74"/>
    <w:rsid w:val="00120BA0"/>
    <w:rsid w:val="00133F90"/>
    <w:rsid w:val="00166B07"/>
    <w:rsid w:val="001976E8"/>
    <w:rsid w:val="00203289"/>
    <w:rsid w:val="00235E4A"/>
    <w:rsid w:val="0025060D"/>
    <w:rsid w:val="002553C9"/>
    <w:rsid w:val="002E696C"/>
    <w:rsid w:val="00303F06"/>
    <w:rsid w:val="003A3F80"/>
    <w:rsid w:val="003B1985"/>
    <w:rsid w:val="003D3B84"/>
    <w:rsid w:val="003D73F9"/>
    <w:rsid w:val="00416858"/>
    <w:rsid w:val="0044388C"/>
    <w:rsid w:val="004525E5"/>
    <w:rsid w:val="00461678"/>
    <w:rsid w:val="004901D4"/>
    <w:rsid w:val="00491E1B"/>
    <w:rsid w:val="005100B3"/>
    <w:rsid w:val="00534063"/>
    <w:rsid w:val="00571621"/>
    <w:rsid w:val="00582D79"/>
    <w:rsid w:val="00590575"/>
    <w:rsid w:val="005A6B52"/>
    <w:rsid w:val="005B6489"/>
    <w:rsid w:val="005C5956"/>
    <w:rsid w:val="005F3556"/>
    <w:rsid w:val="006502AF"/>
    <w:rsid w:val="00667AC3"/>
    <w:rsid w:val="006F3C83"/>
    <w:rsid w:val="006F63A3"/>
    <w:rsid w:val="00700941"/>
    <w:rsid w:val="00726065"/>
    <w:rsid w:val="00733C19"/>
    <w:rsid w:val="007B0145"/>
    <w:rsid w:val="008000DC"/>
    <w:rsid w:val="008039BC"/>
    <w:rsid w:val="008215BD"/>
    <w:rsid w:val="00850C40"/>
    <w:rsid w:val="00872F32"/>
    <w:rsid w:val="00873DBD"/>
    <w:rsid w:val="00876677"/>
    <w:rsid w:val="00887086"/>
    <w:rsid w:val="008C0FE3"/>
    <w:rsid w:val="008C205F"/>
    <w:rsid w:val="008C39B1"/>
    <w:rsid w:val="0092375F"/>
    <w:rsid w:val="0095738F"/>
    <w:rsid w:val="00970183"/>
    <w:rsid w:val="009F7B12"/>
    <w:rsid w:val="00A7162A"/>
    <w:rsid w:val="00AA0254"/>
    <w:rsid w:val="00B66221"/>
    <w:rsid w:val="00B84339"/>
    <w:rsid w:val="00BE38D3"/>
    <w:rsid w:val="00BE5A75"/>
    <w:rsid w:val="00C01372"/>
    <w:rsid w:val="00C10BD7"/>
    <w:rsid w:val="00C1771A"/>
    <w:rsid w:val="00C21803"/>
    <w:rsid w:val="00C347D3"/>
    <w:rsid w:val="00C36208"/>
    <w:rsid w:val="00C66B70"/>
    <w:rsid w:val="00D0496F"/>
    <w:rsid w:val="00D41B7A"/>
    <w:rsid w:val="00D501F8"/>
    <w:rsid w:val="00D64FB2"/>
    <w:rsid w:val="00D67D22"/>
    <w:rsid w:val="00D90BCF"/>
    <w:rsid w:val="00D93B37"/>
    <w:rsid w:val="00E03F1D"/>
    <w:rsid w:val="00E04AD5"/>
    <w:rsid w:val="00E40103"/>
    <w:rsid w:val="00E5534B"/>
    <w:rsid w:val="00E557FB"/>
    <w:rsid w:val="00E77EB0"/>
    <w:rsid w:val="00ED076D"/>
    <w:rsid w:val="00EF284B"/>
    <w:rsid w:val="00F1775B"/>
    <w:rsid w:val="00F53D84"/>
    <w:rsid w:val="00F96B69"/>
    <w:rsid w:val="00FB4F40"/>
    <w:rsid w:val="00F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D7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Îáû÷íûé"/>
    <w:rsid w:val="00582D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Emphasis"/>
    <w:basedOn w:val="a0"/>
    <w:uiPriority w:val="20"/>
    <w:qFormat/>
    <w:rsid w:val="00F53D84"/>
    <w:rPr>
      <w:i/>
      <w:iCs/>
    </w:rPr>
  </w:style>
  <w:style w:type="paragraph" w:styleId="a6">
    <w:name w:val="List Paragraph"/>
    <w:basedOn w:val="a"/>
    <w:uiPriority w:val="34"/>
    <w:qFormat/>
    <w:rsid w:val="00510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D7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Îáû÷íûé"/>
    <w:rsid w:val="00582D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Emphasis"/>
    <w:basedOn w:val="a0"/>
    <w:uiPriority w:val="20"/>
    <w:qFormat/>
    <w:rsid w:val="00F53D84"/>
    <w:rPr>
      <w:i/>
      <w:iCs/>
    </w:rPr>
  </w:style>
  <w:style w:type="paragraph" w:styleId="a6">
    <w:name w:val="List Paragraph"/>
    <w:basedOn w:val="a"/>
    <w:uiPriority w:val="34"/>
    <w:qFormat/>
    <w:rsid w:val="0051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AAFA-39B1-4C5A-8C2C-EF64E780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Терешкина Ольга Владимировна</cp:lastModifiedBy>
  <cp:revision>4</cp:revision>
  <cp:lastPrinted>2013-03-26T03:40:00Z</cp:lastPrinted>
  <dcterms:created xsi:type="dcterms:W3CDTF">2020-10-31T10:35:00Z</dcterms:created>
  <dcterms:modified xsi:type="dcterms:W3CDTF">2020-10-31T10:51:00Z</dcterms:modified>
</cp:coreProperties>
</file>