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54" w:rsidRPr="00150254" w:rsidRDefault="00150254" w:rsidP="00150254">
      <w:pPr>
        <w:tabs>
          <w:tab w:val="left" w:pos="3360"/>
        </w:tabs>
        <w:spacing w:after="0"/>
        <w:ind w:right="-143" w:firstLine="4395"/>
        <w:jc w:val="right"/>
        <w:rPr>
          <w:rFonts w:ascii="Arial Narrow" w:hAnsi="Arial Narrow"/>
          <w:i/>
          <w:sz w:val="28"/>
          <w:szCs w:val="28"/>
        </w:rPr>
      </w:pPr>
      <w:r w:rsidRPr="00150254">
        <w:rPr>
          <w:rFonts w:ascii="Arial Narrow" w:hAnsi="Arial Narrow"/>
          <w:i/>
          <w:sz w:val="28"/>
          <w:szCs w:val="28"/>
        </w:rPr>
        <w:t>Приложение 1</w:t>
      </w:r>
    </w:p>
    <w:p w:rsidR="00150254" w:rsidRDefault="00150254" w:rsidP="00150254">
      <w:pPr>
        <w:tabs>
          <w:tab w:val="left" w:pos="1485"/>
        </w:tabs>
        <w:spacing w:after="0" w:line="240" w:lineRule="auto"/>
        <w:jc w:val="center"/>
        <w:rPr>
          <w:rFonts w:ascii="Times New Roman" w:hAnsi="Times New Roman" w:cs="Times New Roman"/>
          <w:b/>
          <w:sz w:val="28"/>
          <w:szCs w:val="28"/>
        </w:rPr>
      </w:pPr>
    </w:p>
    <w:p w:rsidR="00150254" w:rsidRPr="00150254" w:rsidRDefault="00150254" w:rsidP="00150254">
      <w:pPr>
        <w:tabs>
          <w:tab w:val="left" w:pos="1485"/>
        </w:tabs>
        <w:spacing w:after="0" w:line="240" w:lineRule="auto"/>
        <w:jc w:val="center"/>
        <w:rPr>
          <w:rFonts w:ascii="Times New Roman" w:hAnsi="Times New Roman" w:cs="Times New Roman"/>
          <w:b/>
          <w:sz w:val="28"/>
          <w:szCs w:val="28"/>
        </w:rPr>
      </w:pPr>
      <w:r w:rsidRPr="00150254">
        <w:rPr>
          <w:rFonts w:ascii="Times New Roman" w:hAnsi="Times New Roman" w:cs="Times New Roman"/>
          <w:b/>
          <w:sz w:val="28"/>
          <w:szCs w:val="28"/>
        </w:rPr>
        <w:t>ЗАЯВКА</w:t>
      </w:r>
    </w:p>
    <w:p w:rsidR="00150254" w:rsidRPr="00150254" w:rsidRDefault="00150254" w:rsidP="00150254">
      <w:pPr>
        <w:tabs>
          <w:tab w:val="left" w:pos="1485"/>
        </w:tabs>
        <w:spacing w:after="0"/>
        <w:jc w:val="center"/>
        <w:rPr>
          <w:rFonts w:ascii="Times New Roman" w:hAnsi="Times New Roman" w:cs="Times New Roman"/>
          <w:b/>
          <w:i/>
          <w:sz w:val="28"/>
          <w:szCs w:val="28"/>
        </w:rPr>
      </w:pPr>
      <w:r w:rsidRPr="00150254">
        <w:rPr>
          <w:rFonts w:ascii="Times New Roman" w:hAnsi="Times New Roman" w:cs="Times New Roman"/>
          <w:b/>
          <w:i/>
          <w:sz w:val="28"/>
          <w:szCs w:val="28"/>
        </w:rPr>
        <w:t>на участие во Всероссийской студенческой научно-практической конференции «Я педагог здоровья!»</w:t>
      </w:r>
    </w:p>
    <w:p w:rsidR="00150254" w:rsidRPr="00150254" w:rsidRDefault="00150254" w:rsidP="00150254">
      <w:pPr>
        <w:tabs>
          <w:tab w:val="left" w:pos="1485"/>
        </w:tabs>
        <w:spacing w:after="0" w:line="240" w:lineRule="auto"/>
        <w:ind w:firstLine="720"/>
        <w:jc w:val="both"/>
        <w:rPr>
          <w:rFonts w:ascii="Arial Narrow" w:hAnsi="Arial Narrow"/>
          <w:b/>
          <w:sz w:val="28"/>
          <w:szCs w:val="28"/>
        </w:rPr>
      </w:pPr>
    </w:p>
    <w:tbl>
      <w:tblPr>
        <w:tblStyle w:val="a3"/>
        <w:tblW w:w="0" w:type="auto"/>
        <w:tblLook w:val="04A0" w:firstRow="1" w:lastRow="0" w:firstColumn="1" w:lastColumn="0" w:noHBand="0" w:noVBand="1"/>
      </w:tblPr>
      <w:tblGrid>
        <w:gridCol w:w="5396"/>
        <w:gridCol w:w="4175"/>
      </w:tblGrid>
      <w:tr w:rsidR="00150254" w:rsidRPr="00150254" w:rsidTr="00426166">
        <w:tc>
          <w:tcPr>
            <w:tcW w:w="4785" w:type="dxa"/>
          </w:tcPr>
          <w:p w:rsidR="00150254" w:rsidRPr="00150254" w:rsidRDefault="00150254" w:rsidP="00150254">
            <w:pPr>
              <w:rPr>
                <w:rFonts w:ascii="Times New Roman" w:hAnsi="Times New Roman" w:cs="Times New Roman"/>
                <w:sz w:val="24"/>
                <w:szCs w:val="24"/>
              </w:rPr>
            </w:pPr>
            <w:r w:rsidRPr="00150254">
              <w:rPr>
                <w:rFonts w:ascii="Times New Roman" w:hAnsi="Times New Roman" w:cs="Times New Roman"/>
                <w:sz w:val="24"/>
                <w:szCs w:val="24"/>
              </w:rPr>
              <w:t xml:space="preserve">Фамилия, Имя, Отчество </w:t>
            </w:r>
            <w:r w:rsidRPr="00150254">
              <w:rPr>
                <w:rFonts w:ascii="Times New Roman" w:hAnsi="Times New Roman" w:cs="Times New Roman"/>
                <w:i/>
                <w:sz w:val="24"/>
                <w:szCs w:val="24"/>
              </w:rPr>
              <w:t>(полностью)</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jc w:val="both"/>
              <w:rPr>
                <w:rFonts w:ascii="Times New Roman" w:hAnsi="Times New Roman" w:cs="Times New Roman"/>
                <w:i/>
                <w:sz w:val="24"/>
                <w:szCs w:val="24"/>
              </w:rPr>
            </w:pPr>
            <w:proofErr w:type="gramStart"/>
            <w:r w:rsidRPr="00150254">
              <w:rPr>
                <w:rFonts w:ascii="Times New Roman" w:hAnsi="Times New Roman" w:cs="Times New Roman"/>
                <w:sz w:val="24"/>
                <w:szCs w:val="24"/>
              </w:rPr>
              <w:t xml:space="preserve">Место учебы </w:t>
            </w:r>
            <w:r w:rsidRPr="00150254">
              <w:rPr>
                <w:rFonts w:ascii="Times New Roman" w:hAnsi="Times New Roman" w:cs="Times New Roman"/>
                <w:i/>
                <w:sz w:val="24"/>
                <w:szCs w:val="24"/>
              </w:rPr>
              <w:t>(образовательная</w:t>
            </w:r>
            <w:proofErr w:type="gramEnd"/>
          </w:p>
          <w:p w:rsidR="00150254" w:rsidRPr="00150254" w:rsidRDefault="00150254" w:rsidP="00150254">
            <w:pPr>
              <w:jc w:val="both"/>
              <w:rPr>
                <w:rFonts w:ascii="Times New Roman" w:hAnsi="Times New Roman" w:cs="Times New Roman"/>
                <w:sz w:val="24"/>
                <w:szCs w:val="24"/>
              </w:rPr>
            </w:pPr>
            <w:r w:rsidRPr="00150254">
              <w:rPr>
                <w:rFonts w:ascii="Times New Roman" w:hAnsi="Times New Roman" w:cs="Times New Roman"/>
                <w:i/>
                <w:sz w:val="24"/>
                <w:szCs w:val="24"/>
              </w:rPr>
              <w:t>организация, факультет, специальность / направление подготовки, профиль, курс, группа)</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rPr>
                <w:rFonts w:ascii="Times New Roman" w:hAnsi="Times New Roman" w:cs="Times New Roman"/>
                <w:sz w:val="24"/>
                <w:szCs w:val="24"/>
              </w:rPr>
            </w:pPr>
            <w:r w:rsidRPr="00150254">
              <w:rPr>
                <w:rFonts w:ascii="Times New Roman" w:hAnsi="Times New Roman" w:cs="Times New Roman"/>
                <w:sz w:val="24"/>
                <w:szCs w:val="24"/>
              </w:rPr>
              <w:t>Область, республика, город</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rPr>
                <w:rFonts w:ascii="Times New Roman" w:hAnsi="Times New Roman" w:cs="Times New Roman"/>
                <w:sz w:val="24"/>
                <w:szCs w:val="24"/>
              </w:rPr>
            </w:pPr>
            <w:r w:rsidRPr="00150254">
              <w:rPr>
                <w:rFonts w:ascii="Times New Roman" w:hAnsi="Times New Roman" w:cs="Times New Roman"/>
                <w:sz w:val="24"/>
                <w:szCs w:val="24"/>
              </w:rPr>
              <w:t>Контактный телефон</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jc w:val="both"/>
              <w:rPr>
                <w:rFonts w:ascii="Times New Roman" w:hAnsi="Times New Roman" w:cs="Times New Roman"/>
                <w:sz w:val="24"/>
                <w:szCs w:val="24"/>
              </w:rPr>
            </w:pPr>
            <w:r w:rsidRPr="00150254">
              <w:rPr>
                <w:rFonts w:ascii="Times New Roman" w:hAnsi="Times New Roman" w:cs="Times New Roman"/>
                <w:sz w:val="24"/>
                <w:szCs w:val="24"/>
              </w:rPr>
              <w:t>E-</w:t>
            </w:r>
            <w:proofErr w:type="spellStart"/>
            <w:r w:rsidRPr="00150254">
              <w:rPr>
                <w:rFonts w:ascii="Times New Roman" w:hAnsi="Times New Roman" w:cs="Times New Roman"/>
                <w:sz w:val="24"/>
                <w:szCs w:val="24"/>
              </w:rPr>
              <w:t>mail</w:t>
            </w:r>
            <w:proofErr w:type="spellEnd"/>
            <w:r w:rsidRPr="00150254">
              <w:rPr>
                <w:rFonts w:ascii="Times New Roman" w:hAnsi="Times New Roman" w:cs="Times New Roman"/>
                <w:sz w:val="24"/>
                <w:szCs w:val="24"/>
              </w:rPr>
              <w:t xml:space="preserve"> </w:t>
            </w:r>
            <w:r w:rsidRPr="00150254">
              <w:rPr>
                <w:rFonts w:ascii="Times New Roman" w:hAnsi="Times New Roman" w:cs="Times New Roman"/>
                <w:i/>
                <w:sz w:val="24"/>
                <w:szCs w:val="24"/>
              </w:rPr>
              <w:t>(на этот адрес будет выслан электронный сборник)</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rPr>
                <w:rFonts w:ascii="Times New Roman" w:hAnsi="Times New Roman" w:cs="Times New Roman"/>
                <w:sz w:val="24"/>
                <w:szCs w:val="24"/>
              </w:rPr>
            </w:pPr>
            <w:r w:rsidRPr="00150254">
              <w:rPr>
                <w:rFonts w:ascii="Times New Roman" w:hAnsi="Times New Roman" w:cs="Times New Roman"/>
                <w:sz w:val="24"/>
                <w:szCs w:val="24"/>
              </w:rPr>
              <w:t>Название статьи</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jc w:val="both"/>
              <w:rPr>
                <w:rFonts w:ascii="Times New Roman" w:hAnsi="Times New Roman" w:cs="Times New Roman"/>
                <w:sz w:val="24"/>
                <w:szCs w:val="24"/>
              </w:rPr>
            </w:pPr>
            <w:r w:rsidRPr="00150254">
              <w:rPr>
                <w:rFonts w:ascii="Times New Roman" w:hAnsi="Times New Roman" w:cs="Times New Roman"/>
                <w:sz w:val="24"/>
                <w:szCs w:val="24"/>
              </w:rPr>
              <w:t xml:space="preserve">Направления конференции </w:t>
            </w:r>
            <w:r w:rsidRPr="00150254">
              <w:rPr>
                <w:rFonts w:ascii="Times New Roman" w:hAnsi="Times New Roman" w:cs="Times New Roman"/>
                <w:i/>
                <w:sz w:val="24"/>
                <w:szCs w:val="24"/>
              </w:rPr>
              <w:t xml:space="preserve">(выбрать и указать </w:t>
            </w:r>
            <w:proofErr w:type="gramStart"/>
            <w:r w:rsidRPr="00150254">
              <w:rPr>
                <w:rFonts w:ascii="Times New Roman" w:hAnsi="Times New Roman" w:cs="Times New Roman"/>
                <w:i/>
                <w:sz w:val="24"/>
                <w:szCs w:val="24"/>
              </w:rPr>
              <w:t>нужное</w:t>
            </w:r>
            <w:proofErr w:type="gramEnd"/>
            <w:r w:rsidRPr="00150254">
              <w:rPr>
                <w:rFonts w:ascii="Times New Roman" w:hAnsi="Times New Roman" w:cs="Times New Roman"/>
                <w:i/>
                <w:sz w:val="24"/>
                <w:szCs w:val="24"/>
              </w:rPr>
              <w:t>)</w:t>
            </w:r>
            <w:r w:rsidRPr="00150254">
              <w:rPr>
                <w:rFonts w:ascii="Times New Roman" w:hAnsi="Times New Roman" w:cs="Times New Roman"/>
                <w:sz w:val="24"/>
                <w:szCs w:val="24"/>
              </w:rPr>
              <w:t>:</w:t>
            </w:r>
          </w:p>
          <w:p w:rsidR="00150254" w:rsidRPr="00150254" w:rsidRDefault="00150254" w:rsidP="00150254">
            <w:pPr>
              <w:jc w:val="both"/>
              <w:rPr>
                <w:rFonts w:ascii="Times New Roman" w:hAnsi="Times New Roman" w:cs="Times New Roman"/>
                <w:i/>
                <w:sz w:val="24"/>
                <w:szCs w:val="24"/>
              </w:rPr>
            </w:pPr>
            <w:r w:rsidRPr="00150254">
              <w:rPr>
                <w:rFonts w:ascii="Times New Roman" w:hAnsi="Times New Roman" w:cs="Times New Roman"/>
                <w:sz w:val="24"/>
                <w:szCs w:val="24"/>
              </w:rPr>
              <w:t>-</w:t>
            </w:r>
            <w:r w:rsidRPr="00150254">
              <w:rPr>
                <w:rFonts w:ascii="Times New Roman" w:hAnsi="Times New Roman" w:cs="Times New Roman"/>
                <w:i/>
                <w:sz w:val="24"/>
                <w:szCs w:val="24"/>
              </w:rPr>
              <w:t xml:space="preserve"> теоретико-методологические аспекты </w:t>
            </w:r>
            <w:proofErr w:type="spellStart"/>
            <w:r w:rsidRPr="00150254">
              <w:rPr>
                <w:rFonts w:ascii="Times New Roman" w:hAnsi="Times New Roman" w:cs="Times New Roman"/>
                <w:i/>
                <w:sz w:val="24"/>
                <w:szCs w:val="24"/>
              </w:rPr>
              <w:t>здоровьесберегающей</w:t>
            </w:r>
            <w:proofErr w:type="spellEnd"/>
            <w:r w:rsidRPr="00150254">
              <w:rPr>
                <w:rFonts w:ascii="Times New Roman" w:hAnsi="Times New Roman" w:cs="Times New Roman"/>
                <w:i/>
                <w:sz w:val="24"/>
                <w:szCs w:val="24"/>
              </w:rPr>
              <w:t xml:space="preserve"> педагогики;</w:t>
            </w:r>
          </w:p>
          <w:p w:rsidR="00150254" w:rsidRPr="00150254" w:rsidRDefault="00150254" w:rsidP="00150254">
            <w:pPr>
              <w:jc w:val="both"/>
              <w:rPr>
                <w:rFonts w:ascii="Times New Roman" w:hAnsi="Times New Roman" w:cs="Times New Roman"/>
                <w:i/>
                <w:sz w:val="24"/>
                <w:szCs w:val="24"/>
              </w:rPr>
            </w:pPr>
            <w:r w:rsidRPr="00150254">
              <w:rPr>
                <w:rFonts w:ascii="Times New Roman" w:hAnsi="Times New Roman" w:cs="Times New Roman"/>
                <w:i/>
                <w:sz w:val="24"/>
                <w:szCs w:val="24"/>
              </w:rPr>
              <w:t>- современное детство в фокусе исследований здоровьесберегающих технологий;</w:t>
            </w:r>
          </w:p>
          <w:p w:rsidR="00150254" w:rsidRPr="00150254" w:rsidRDefault="00150254" w:rsidP="00150254">
            <w:pPr>
              <w:jc w:val="both"/>
              <w:rPr>
                <w:rFonts w:ascii="Times New Roman" w:hAnsi="Times New Roman" w:cs="Times New Roman"/>
                <w:i/>
                <w:sz w:val="24"/>
                <w:szCs w:val="24"/>
              </w:rPr>
            </w:pPr>
            <w:r w:rsidRPr="00150254">
              <w:rPr>
                <w:rFonts w:ascii="Times New Roman" w:hAnsi="Times New Roman" w:cs="Times New Roman"/>
                <w:i/>
                <w:sz w:val="24"/>
                <w:szCs w:val="24"/>
              </w:rPr>
              <w:t>- повседневные социокультурные практики детей дошкольного возраста в условиях организации здоровьесберегающего пространства;</w:t>
            </w:r>
          </w:p>
          <w:p w:rsidR="00150254" w:rsidRPr="00150254" w:rsidRDefault="00150254" w:rsidP="00150254">
            <w:pPr>
              <w:jc w:val="both"/>
              <w:rPr>
                <w:rFonts w:ascii="Times New Roman" w:hAnsi="Times New Roman" w:cs="Times New Roman"/>
                <w:i/>
                <w:sz w:val="24"/>
                <w:szCs w:val="24"/>
              </w:rPr>
            </w:pPr>
            <w:r w:rsidRPr="00150254">
              <w:rPr>
                <w:rFonts w:ascii="Times New Roman" w:hAnsi="Times New Roman" w:cs="Times New Roman"/>
                <w:i/>
                <w:sz w:val="24"/>
                <w:szCs w:val="24"/>
              </w:rPr>
              <w:t xml:space="preserve">- презентация педагогического опыта «Я </w:t>
            </w:r>
            <w:proofErr w:type="gramStart"/>
            <w:r w:rsidRPr="00150254">
              <w:rPr>
                <w:rFonts w:ascii="Times New Roman" w:hAnsi="Times New Roman" w:cs="Times New Roman"/>
                <w:i/>
                <w:sz w:val="24"/>
                <w:szCs w:val="24"/>
              </w:rPr>
              <w:t>педагог-здоровья</w:t>
            </w:r>
            <w:proofErr w:type="gramEnd"/>
            <w:r w:rsidRPr="00150254">
              <w:rPr>
                <w:rFonts w:ascii="Times New Roman" w:hAnsi="Times New Roman" w:cs="Times New Roman"/>
                <w:i/>
                <w:sz w:val="24"/>
                <w:szCs w:val="24"/>
              </w:rPr>
              <w:t>»;</w:t>
            </w:r>
          </w:p>
          <w:p w:rsidR="00150254" w:rsidRPr="00150254" w:rsidRDefault="00150254" w:rsidP="00150254">
            <w:pPr>
              <w:jc w:val="both"/>
              <w:rPr>
                <w:rFonts w:ascii="Times New Roman" w:hAnsi="Times New Roman" w:cs="Times New Roman"/>
                <w:i/>
                <w:sz w:val="24"/>
                <w:szCs w:val="24"/>
              </w:rPr>
            </w:pPr>
            <w:r w:rsidRPr="00150254">
              <w:rPr>
                <w:rFonts w:ascii="Times New Roman" w:hAnsi="Times New Roman" w:cs="Times New Roman"/>
                <w:i/>
                <w:sz w:val="24"/>
                <w:szCs w:val="24"/>
              </w:rPr>
              <w:t>- организация педагогического процесса с использованием здоровьесберегающих технологий;</w:t>
            </w:r>
          </w:p>
          <w:p w:rsidR="00150254" w:rsidRPr="00150254" w:rsidRDefault="00150254" w:rsidP="00150254">
            <w:pPr>
              <w:jc w:val="both"/>
              <w:rPr>
                <w:rFonts w:ascii="Times New Roman" w:hAnsi="Times New Roman" w:cs="Times New Roman"/>
                <w:i/>
                <w:sz w:val="24"/>
                <w:szCs w:val="24"/>
              </w:rPr>
            </w:pPr>
            <w:r w:rsidRPr="00150254">
              <w:rPr>
                <w:rFonts w:ascii="Times New Roman" w:hAnsi="Times New Roman" w:cs="Times New Roman"/>
                <w:i/>
                <w:sz w:val="24"/>
                <w:szCs w:val="24"/>
              </w:rPr>
              <w:t>- творческий подход к организации здоровьесберегающего пространства в образовательной организации;</w:t>
            </w:r>
          </w:p>
          <w:p w:rsidR="00150254" w:rsidRPr="00150254" w:rsidRDefault="00150254" w:rsidP="00150254">
            <w:pPr>
              <w:jc w:val="both"/>
              <w:rPr>
                <w:rFonts w:ascii="Times New Roman" w:hAnsi="Times New Roman" w:cs="Times New Roman"/>
                <w:sz w:val="24"/>
                <w:szCs w:val="24"/>
              </w:rPr>
            </w:pPr>
            <w:r w:rsidRPr="00150254">
              <w:rPr>
                <w:rFonts w:ascii="Times New Roman" w:hAnsi="Times New Roman" w:cs="Times New Roman"/>
                <w:i/>
                <w:sz w:val="24"/>
                <w:szCs w:val="24"/>
              </w:rPr>
              <w:t>- внедрение и развитие инициатив по формированию здорового пространства и развитию здоровых территорий (городов и сел).</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jc w:val="both"/>
              <w:rPr>
                <w:rFonts w:ascii="Times New Roman" w:hAnsi="Times New Roman" w:cs="Times New Roman"/>
                <w:sz w:val="24"/>
                <w:szCs w:val="24"/>
              </w:rPr>
            </w:pPr>
            <w:r w:rsidRPr="00150254">
              <w:rPr>
                <w:rFonts w:ascii="Times New Roman" w:hAnsi="Times New Roman" w:cs="Times New Roman"/>
                <w:sz w:val="24"/>
                <w:szCs w:val="24"/>
              </w:rPr>
              <w:t>Категория участника (</w:t>
            </w:r>
            <w:r w:rsidRPr="00150254">
              <w:rPr>
                <w:rFonts w:ascii="Times New Roman" w:hAnsi="Times New Roman" w:cs="Times New Roman"/>
                <w:i/>
                <w:sz w:val="24"/>
                <w:szCs w:val="24"/>
              </w:rPr>
              <w:t xml:space="preserve">профессорско-преподавательский состав/научные сотрудники вузов/докторант/аспирант/магистрант/студент СПО/студент </w:t>
            </w:r>
            <w:proofErr w:type="gramStart"/>
            <w:r w:rsidRPr="00150254">
              <w:rPr>
                <w:rFonts w:ascii="Times New Roman" w:hAnsi="Times New Roman" w:cs="Times New Roman"/>
                <w:i/>
                <w:sz w:val="24"/>
                <w:szCs w:val="24"/>
              </w:rPr>
              <w:t>ВО</w:t>
            </w:r>
            <w:proofErr w:type="gramEnd"/>
            <w:r w:rsidRPr="00150254">
              <w:rPr>
                <w:rFonts w:ascii="Times New Roman" w:hAnsi="Times New Roman" w:cs="Times New Roman"/>
                <w:i/>
                <w:sz w:val="24"/>
                <w:szCs w:val="24"/>
              </w:rPr>
              <w:t>/обучающийся профильных психолого-педагогических классов/педагогический работник системы образования/другие заинтересованные лица</w:t>
            </w:r>
            <w:r w:rsidRPr="00150254">
              <w:rPr>
                <w:rFonts w:ascii="Times New Roman" w:hAnsi="Times New Roman" w:cs="Times New Roman"/>
                <w:sz w:val="24"/>
                <w:szCs w:val="24"/>
              </w:rPr>
              <w:t>)</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rPr>
                <w:rFonts w:ascii="Times New Roman" w:hAnsi="Times New Roman" w:cs="Times New Roman"/>
                <w:sz w:val="24"/>
                <w:szCs w:val="24"/>
              </w:rPr>
            </w:pPr>
            <w:r w:rsidRPr="00150254">
              <w:rPr>
                <w:rFonts w:ascii="Times New Roman" w:hAnsi="Times New Roman" w:cs="Times New Roman"/>
                <w:sz w:val="24"/>
                <w:szCs w:val="24"/>
              </w:rPr>
              <w:t xml:space="preserve">Форма участия: </w:t>
            </w:r>
            <w:r w:rsidRPr="00150254">
              <w:rPr>
                <w:rFonts w:ascii="Times New Roman" w:hAnsi="Times New Roman" w:cs="Times New Roman"/>
                <w:i/>
                <w:sz w:val="24"/>
                <w:szCs w:val="24"/>
              </w:rPr>
              <w:t>очная/дистанционная</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rPr>
                <w:rFonts w:ascii="Times New Roman" w:hAnsi="Times New Roman" w:cs="Times New Roman"/>
                <w:sz w:val="24"/>
                <w:szCs w:val="24"/>
              </w:rPr>
            </w:pPr>
            <w:r w:rsidRPr="00150254">
              <w:rPr>
                <w:rFonts w:ascii="Times New Roman" w:hAnsi="Times New Roman" w:cs="Times New Roman"/>
                <w:b/>
                <w:sz w:val="24"/>
                <w:szCs w:val="24"/>
              </w:rPr>
              <w:t>Сведения о научном руководителе</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rPr>
                <w:rFonts w:ascii="Times New Roman" w:hAnsi="Times New Roman" w:cs="Times New Roman"/>
                <w:sz w:val="24"/>
                <w:szCs w:val="24"/>
              </w:rPr>
            </w:pPr>
            <w:r w:rsidRPr="00150254">
              <w:rPr>
                <w:rFonts w:ascii="Times New Roman" w:hAnsi="Times New Roman" w:cs="Times New Roman"/>
                <w:sz w:val="24"/>
                <w:szCs w:val="24"/>
              </w:rPr>
              <w:t xml:space="preserve">Фамилия, Имя, Отчество </w:t>
            </w:r>
            <w:r w:rsidRPr="00150254">
              <w:rPr>
                <w:rFonts w:ascii="Times New Roman" w:hAnsi="Times New Roman" w:cs="Times New Roman"/>
                <w:i/>
                <w:sz w:val="24"/>
                <w:szCs w:val="24"/>
              </w:rPr>
              <w:t>(полностью)</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rPr>
                <w:rFonts w:ascii="Times New Roman" w:hAnsi="Times New Roman" w:cs="Times New Roman"/>
                <w:sz w:val="24"/>
                <w:szCs w:val="24"/>
              </w:rPr>
            </w:pPr>
            <w:r w:rsidRPr="00150254">
              <w:rPr>
                <w:rFonts w:ascii="Times New Roman" w:hAnsi="Times New Roman" w:cs="Times New Roman"/>
                <w:sz w:val="24"/>
                <w:szCs w:val="24"/>
              </w:rPr>
              <w:t>Ученая степень, ученое звание</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jc w:val="both"/>
              <w:rPr>
                <w:rFonts w:ascii="Times New Roman" w:hAnsi="Times New Roman" w:cs="Times New Roman"/>
                <w:sz w:val="24"/>
                <w:szCs w:val="24"/>
              </w:rPr>
            </w:pPr>
            <w:r w:rsidRPr="00150254">
              <w:rPr>
                <w:rFonts w:ascii="Times New Roman" w:hAnsi="Times New Roman" w:cs="Times New Roman"/>
                <w:sz w:val="24"/>
                <w:szCs w:val="24"/>
              </w:rPr>
              <w:t xml:space="preserve">Место работы </w:t>
            </w:r>
            <w:r w:rsidRPr="00150254">
              <w:rPr>
                <w:rFonts w:ascii="Times New Roman" w:hAnsi="Times New Roman" w:cs="Times New Roman"/>
                <w:i/>
                <w:sz w:val="24"/>
                <w:szCs w:val="24"/>
              </w:rPr>
              <w:t>(образовательная организация, кафедра)</w:t>
            </w:r>
          </w:p>
        </w:tc>
        <w:tc>
          <w:tcPr>
            <w:tcW w:w="4786" w:type="dxa"/>
          </w:tcPr>
          <w:p w:rsidR="00150254" w:rsidRPr="00150254" w:rsidRDefault="00150254" w:rsidP="00150254">
            <w:pPr>
              <w:tabs>
                <w:tab w:val="left" w:pos="1485"/>
              </w:tabs>
              <w:jc w:val="both"/>
              <w:rPr>
                <w:rFonts w:ascii="Arial Narrow" w:hAnsi="Arial Narrow"/>
                <w:b/>
                <w:sz w:val="28"/>
                <w:szCs w:val="28"/>
              </w:rPr>
            </w:pPr>
          </w:p>
        </w:tc>
      </w:tr>
      <w:tr w:rsidR="00150254" w:rsidRPr="00150254" w:rsidTr="00426166">
        <w:tc>
          <w:tcPr>
            <w:tcW w:w="4785" w:type="dxa"/>
          </w:tcPr>
          <w:p w:rsidR="00150254" w:rsidRPr="00150254" w:rsidRDefault="00150254" w:rsidP="00150254">
            <w:pPr>
              <w:rPr>
                <w:rFonts w:ascii="Times New Roman" w:hAnsi="Times New Roman" w:cs="Times New Roman"/>
                <w:sz w:val="24"/>
                <w:szCs w:val="24"/>
              </w:rPr>
            </w:pPr>
            <w:r w:rsidRPr="00150254">
              <w:rPr>
                <w:rFonts w:ascii="Times New Roman" w:hAnsi="Times New Roman" w:cs="Times New Roman"/>
                <w:sz w:val="24"/>
                <w:szCs w:val="24"/>
              </w:rPr>
              <w:t>Должность</w:t>
            </w:r>
          </w:p>
        </w:tc>
        <w:tc>
          <w:tcPr>
            <w:tcW w:w="4786" w:type="dxa"/>
          </w:tcPr>
          <w:p w:rsidR="00150254" w:rsidRPr="00150254" w:rsidRDefault="00150254" w:rsidP="00150254">
            <w:pPr>
              <w:tabs>
                <w:tab w:val="left" w:pos="1485"/>
              </w:tabs>
              <w:jc w:val="both"/>
              <w:rPr>
                <w:rFonts w:ascii="Arial Narrow" w:hAnsi="Arial Narrow"/>
                <w:b/>
                <w:sz w:val="28"/>
                <w:szCs w:val="28"/>
              </w:rPr>
            </w:pPr>
          </w:p>
        </w:tc>
      </w:tr>
    </w:tbl>
    <w:p w:rsidR="00150254" w:rsidRPr="00150254" w:rsidRDefault="00150254" w:rsidP="00150254">
      <w:pPr>
        <w:tabs>
          <w:tab w:val="left" w:pos="3360"/>
        </w:tabs>
        <w:spacing w:after="0"/>
        <w:jc w:val="right"/>
        <w:rPr>
          <w:rFonts w:ascii="Arial Narrow" w:hAnsi="Arial Narrow"/>
          <w:i/>
          <w:sz w:val="28"/>
          <w:szCs w:val="28"/>
        </w:rPr>
      </w:pPr>
      <w:r w:rsidRPr="00150254">
        <w:rPr>
          <w:rFonts w:ascii="Arial Narrow" w:hAnsi="Arial Narrow"/>
          <w:i/>
          <w:sz w:val="28"/>
          <w:szCs w:val="28"/>
        </w:rPr>
        <w:lastRenderedPageBreak/>
        <w:t>Приложение 2</w:t>
      </w:r>
    </w:p>
    <w:p w:rsidR="00150254" w:rsidRDefault="00150254" w:rsidP="00150254">
      <w:pPr>
        <w:jc w:val="center"/>
        <w:rPr>
          <w:rFonts w:ascii="Arial Narrow" w:hAnsi="Arial Narrow" w:cs="Times New Roman"/>
          <w:b/>
          <w:i/>
          <w:sz w:val="28"/>
          <w:szCs w:val="28"/>
        </w:rPr>
      </w:pPr>
    </w:p>
    <w:p w:rsidR="00150254" w:rsidRPr="00150254" w:rsidRDefault="00150254" w:rsidP="00150254">
      <w:pPr>
        <w:jc w:val="center"/>
        <w:rPr>
          <w:rFonts w:ascii="Arial Narrow" w:hAnsi="Arial Narrow" w:cs="Times New Roman"/>
          <w:b/>
          <w:i/>
          <w:sz w:val="28"/>
          <w:szCs w:val="28"/>
        </w:rPr>
      </w:pPr>
      <w:r w:rsidRPr="00150254">
        <w:rPr>
          <w:rFonts w:ascii="Arial Narrow" w:hAnsi="Arial Narrow" w:cs="Times New Roman"/>
          <w:b/>
          <w:i/>
          <w:sz w:val="28"/>
          <w:szCs w:val="28"/>
        </w:rPr>
        <w:t>Образец оформления статьи</w:t>
      </w:r>
    </w:p>
    <w:p w:rsidR="00150254" w:rsidRPr="00150254" w:rsidRDefault="00150254" w:rsidP="00150254">
      <w:pPr>
        <w:spacing w:after="0" w:line="240" w:lineRule="auto"/>
        <w:rPr>
          <w:rFonts w:ascii="Times New Roman" w:eastAsia="Times New Roman" w:hAnsi="Times New Roman" w:cs="Times New Roman"/>
          <w:sz w:val="28"/>
          <w:szCs w:val="28"/>
          <w:lang w:eastAsia="ru-RU"/>
        </w:rPr>
      </w:pPr>
      <w:r w:rsidRPr="00150254">
        <w:rPr>
          <w:rFonts w:ascii="Times New Roman" w:eastAsia="Times New Roman" w:hAnsi="Times New Roman" w:cs="Times New Roman"/>
          <w:sz w:val="28"/>
          <w:szCs w:val="28"/>
          <w:lang w:eastAsia="ru-RU"/>
        </w:rPr>
        <w:t>УДК 378.046.4</w:t>
      </w:r>
    </w:p>
    <w:p w:rsidR="00150254" w:rsidRPr="00150254" w:rsidRDefault="00150254" w:rsidP="00150254">
      <w:pPr>
        <w:spacing w:after="0" w:line="240" w:lineRule="auto"/>
        <w:rPr>
          <w:rFonts w:ascii="Times New Roman" w:eastAsia="Times New Roman" w:hAnsi="Times New Roman" w:cs="Times New Roman"/>
          <w:sz w:val="28"/>
          <w:szCs w:val="28"/>
          <w:lang w:eastAsia="ru-RU"/>
        </w:rPr>
      </w:pPr>
      <w:r w:rsidRPr="00150254">
        <w:rPr>
          <w:rFonts w:ascii="Times New Roman" w:eastAsia="Times New Roman" w:hAnsi="Times New Roman" w:cs="Times New Roman"/>
          <w:sz w:val="28"/>
          <w:szCs w:val="28"/>
          <w:lang w:eastAsia="ru-RU"/>
        </w:rPr>
        <w:t>ББК 74.58</w:t>
      </w:r>
    </w:p>
    <w:p w:rsidR="00150254" w:rsidRPr="00150254" w:rsidRDefault="00150254" w:rsidP="00150254">
      <w:pPr>
        <w:spacing w:after="0" w:line="240" w:lineRule="auto"/>
        <w:rPr>
          <w:rFonts w:ascii="Times New Roman" w:eastAsia="Calibri" w:hAnsi="Times New Roman" w:cs="Times New Roman"/>
          <w:b/>
          <w:sz w:val="28"/>
          <w:szCs w:val="28"/>
        </w:rPr>
      </w:pPr>
    </w:p>
    <w:p w:rsidR="00150254" w:rsidRPr="00150254" w:rsidRDefault="00150254" w:rsidP="00150254">
      <w:pPr>
        <w:spacing w:after="0" w:line="240" w:lineRule="auto"/>
        <w:jc w:val="center"/>
        <w:rPr>
          <w:rFonts w:ascii="Times New Roman" w:eastAsia="Calibri" w:hAnsi="Times New Roman" w:cs="Times New Roman"/>
          <w:b/>
          <w:sz w:val="28"/>
          <w:szCs w:val="28"/>
        </w:rPr>
      </w:pPr>
      <w:r w:rsidRPr="00150254">
        <w:rPr>
          <w:rFonts w:ascii="Times New Roman" w:eastAsia="Calibri" w:hAnsi="Times New Roman" w:cs="Times New Roman"/>
          <w:b/>
          <w:sz w:val="28"/>
          <w:szCs w:val="28"/>
        </w:rPr>
        <w:t>АУТЕНТИЧНЫЕ МАТЕРИАЛЫ КАК СРЕДСТВО ФОРМИРОВАНИЯ ИНОЯЗЫЧНОЙ КОММУНИКАТИВНОЙ КОМПЕТЕНЦИИ</w:t>
      </w:r>
    </w:p>
    <w:p w:rsidR="00150254" w:rsidRPr="00150254" w:rsidRDefault="00150254" w:rsidP="00150254">
      <w:pPr>
        <w:spacing w:after="0" w:line="240" w:lineRule="auto"/>
        <w:ind w:firstLine="709"/>
        <w:jc w:val="center"/>
        <w:rPr>
          <w:rFonts w:ascii="Times New Roman" w:eastAsia="Calibri" w:hAnsi="Times New Roman" w:cs="Times New Roman"/>
          <w:b/>
          <w:sz w:val="28"/>
          <w:szCs w:val="28"/>
        </w:rPr>
      </w:pPr>
    </w:p>
    <w:p w:rsidR="00150254" w:rsidRPr="00150254" w:rsidRDefault="00150254" w:rsidP="00150254">
      <w:pPr>
        <w:tabs>
          <w:tab w:val="left" w:pos="0"/>
        </w:tabs>
        <w:spacing w:after="0" w:line="240" w:lineRule="auto"/>
        <w:jc w:val="center"/>
        <w:rPr>
          <w:rFonts w:ascii="Times New Roman" w:eastAsia="Times New Roman" w:hAnsi="Times New Roman" w:cs="Times New Roman"/>
          <w:b/>
          <w:sz w:val="28"/>
          <w:szCs w:val="28"/>
          <w:lang w:eastAsia="ru-RU"/>
        </w:rPr>
      </w:pPr>
      <w:r w:rsidRPr="00150254">
        <w:rPr>
          <w:rFonts w:ascii="Times New Roman" w:eastAsia="Times New Roman" w:hAnsi="Times New Roman" w:cs="Times New Roman"/>
          <w:b/>
          <w:sz w:val="28"/>
          <w:szCs w:val="28"/>
          <w:lang w:eastAsia="ru-RU"/>
        </w:rPr>
        <w:t>ИВАНОВА ЕЛЕНА АЛЕКСАНДРОВНА</w:t>
      </w:r>
    </w:p>
    <w:p w:rsidR="00150254" w:rsidRPr="00150254" w:rsidRDefault="00150254" w:rsidP="00150254">
      <w:pPr>
        <w:tabs>
          <w:tab w:val="left" w:pos="0"/>
        </w:tabs>
        <w:spacing w:after="0" w:line="240" w:lineRule="auto"/>
        <w:jc w:val="center"/>
        <w:rPr>
          <w:rFonts w:ascii="Times New Roman" w:eastAsia="Times New Roman" w:hAnsi="Times New Roman" w:cs="Times New Roman"/>
          <w:sz w:val="28"/>
          <w:szCs w:val="28"/>
          <w:lang w:eastAsia="ru-RU"/>
        </w:rPr>
      </w:pPr>
      <w:r w:rsidRPr="00150254">
        <w:rPr>
          <w:rFonts w:ascii="Times New Roman" w:eastAsia="Times New Roman" w:hAnsi="Times New Roman" w:cs="Times New Roman"/>
          <w:sz w:val="28"/>
          <w:szCs w:val="28"/>
          <w:lang w:eastAsia="ru-RU"/>
        </w:rPr>
        <w:t>кандидат филологических наук, доцент</w:t>
      </w:r>
    </w:p>
    <w:p w:rsidR="00150254" w:rsidRPr="00150254" w:rsidRDefault="00150254" w:rsidP="00150254">
      <w:pPr>
        <w:tabs>
          <w:tab w:val="left" w:pos="0"/>
        </w:tabs>
        <w:spacing w:after="0" w:line="240" w:lineRule="auto"/>
        <w:jc w:val="center"/>
        <w:rPr>
          <w:rFonts w:ascii="Times New Roman" w:eastAsia="Times New Roman" w:hAnsi="Times New Roman" w:cs="Times New Roman"/>
          <w:sz w:val="28"/>
          <w:szCs w:val="28"/>
          <w:lang w:eastAsia="ru-RU"/>
        </w:rPr>
      </w:pPr>
      <w:r w:rsidRPr="00150254">
        <w:rPr>
          <w:rFonts w:ascii="Times New Roman" w:eastAsia="Times New Roman" w:hAnsi="Times New Roman" w:cs="Times New Roman"/>
          <w:sz w:val="28"/>
          <w:szCs w:val="28"/>
          <w:lang w:eastAsia="ru-RU"/>
        </w:rPr>
        <w:t>кафедры иностранных языков и методик обучения</w:t>
      </w:r>
    </w:p>
    <w:p w:rsidR="00150254" w:rsidRPr="00150254" w:rsidRDefault="00150254" w:rsidP="00150254">
      <w:pPr>
        <w:tabs>
          <w:tab w:val="left" w:pos="0"/>
        </w:tabs>
        <w:spacing w:after="0" w:line="240" w:lineRule="auto"/>
        <w:jc w:val="center"/>
        <w:rPr>
          <w:rFonts w:ascii="Times New Roman" w:eastAsia="Times New Roman" w:hAnsi="Times New Roman" w:cs="Times New Roman"/>
          <w:sz w:val="28"/>
          <w:szCs w:val="28"/>
          <w:lang w:eastAsia="ru-RU"/>
        </w:rPr>
      </w:pPr>
      <w:r w:rsidRPr="00150254">
        <w:rPr>
          <w:rFonts w:ascii="Times New Roman" w:eastAsia="Times New Roman" w:hAnsi="Times New Roman" w:cs="Times New Roman"/>
          <w:sz w:val="28"/>
          <w:szCs w:val="28"/>
          <w:lang w:eastAsia="ru-RU"/>
        </w:rPr>
        <w:t xml:space="preserve">ФГБОУ </w:t>
      </w:r>
      <w:proofErr w:type="gramStart"/>
      <w:r w:rsidRPr="00150254">
        <w:rPr>
          <w:rFonts w:ascii="Times New Roman" w:eastAsia="Times New Roman" w:hAnsi="Times New Roman" w:cs="Times New Roman"/>
          <w:sz w:val="28"/>
          <w:szCs w:val="28"/>
          <w:lang w:eastAsia="ru-RU"/>
        </w:rPr>
        <w:t>ВО</w:t>
      </w:r>
      <w:proofErr w:type="gramEnd"/>
      <w:r w:rsidRPr="00150254">
        <w:rPr>
          <w:rFonts w:ascii="Times New Roman" w:eastAsia="Times New Roman" w:hAnsi="Times New Roman" w:cs="Times New Roman"/>
          <w:sz w:val="28"/>
          <w:szCs w:val="28"/>
          <w:lang w:eastAsia="ru-RU"/>
        </w:rPr>
        <w:t xml:space="preserve"> «Мордовский государственный педагогический </w:t>
      </w:r>
    </w:p>
    <w:p w:rsidR="00150254" w:rsidRPr="00150254" w:rsidRDefault="00150254" w:rsidP="00150254">
      <w:pPr>
        <w:tabs>
          <w:tab w:val="left" w:pos="0"/>
        </w:tabs>
        <w:spacing w:after="0" w:line="240" w:lineRule="auto"/>
        <w:jc w:val="center"/>
        <w:rPr>
          <w:rFonts w:ascii="Times New Roman" w:eastAsia="Calibri" w:hAnsi="Times New Roman" w:cs="Times New Roman"/>
          <w:sz w:val="28"/>
          <w:szCs w:val="28"/>
        </w:rPr>
      </w:pPr>
      <w:r w:rsidRPr="00150254">
        <w:rPr>
          <w:rFonts w:ascii="Times New Roman" w:eastAsia="Times New Roman" w:hAnsi="Times New Roman" w:cs="Times New Roman"/>
          <w:sz w:val="28"/>
          <w:szCs w:val="28"/>
          <w:lang w:eastAsia="ru-RU"/>
        </w:rPr>
        <w:t xml:space="preserve">университет имени М. Е. </w:t>
      </w:r>
      <w:proofErr w:type="spellStart"/>
      <w:r w:rsidRPr="00150254">
        <w:rPr>
          <w:rFonts w:ascii="Times New Roman" w:eastAsia="Times New Roman" w:hAnsi="Times New Roman" w:cs="Times New Roman"/>
          <w:sz w:val="28"/>
          <w:szCs w:val="28"/>
          <w:lang w:eastAsia="ru-RU"/>
        </w:rPr>
        <w:t>Евсевьева</w:t>
      </w:r>
      <w:proofErr w:type="spellEnd"/>
      <w:r w:rsidRPr="00150254">
        <w:rPr>
          <w:rFonts w:ascii="Times New Roman" w:eastAsia="Times New Roman" w:hAnsi="Times New Roman" w:cs="Times New Roman"/>
          <w:sz w:val="28"/>
          <w:szCs w:val="28"/>
          <w:lang w:eastAsia="ru-RU"/>
        </w:rPr>
        <w:t xml:space="preserve">», г. Саранск, Россия, </w:t>
      </w:r>
      <w:r w:rsidRPr="00150254">
        <w:rPr>
          <w:rFonts w:ascii="Times New Roman" w:eastAsia="Times New Roman" w:hAnsi="Times New Roman" w:cs="Times New Roman"/>
          <w:sz w:val="28"/>
          <w:szCs w:val="28"/>
          <w:lang w:val="en-US" w:eastAsia="ru-RU"/>
        </w:rPr>
        <w:t>e</w:t>
      </w:r>
      <w:r w:rsidRPr="00150254">
        <w:rPr>
          <w:rFonts w:ascii="Times New Roman" w:eastAsia="Times New Roman" w:hAnsi="Times New Roman" w:cs="Times New Roman"/>
          <w:sz w:val="28"/>
          <w:szCs w:val="28"/>
          <w:lang w:eastAsia="ru-RU"/>
        </w:rPr>
        <w:t>-</w:t>
      </w:r>
      <w:proofErr w:type="spellStart"/>
      <w:r w:rsidRPr="00150254">
        <w:rPr>
          <w:rFonts w:ascii="Times New Roman" w:eastAsia="Times New Roman" w:hAnsi="Times New Roman" w:cs="Times New Roman"/>
          <w:sz w:val="28"/>
          <w:szCs w:val="28"/>
          <w:lang w:val="en-US" w:eastAsia="ru-RU"/>
        </w:rPr>
        <w:t>lyo</w:t>
      </w:r>
      <w:proofErr w:type="spellEnd"/>
      <w:r w:rsidRPr="00150254">
        <w:rPr>
          <w:rFonts w:ascii="Times New Roman" w:eastAsia="Times New Roman" w:hAnsi="Times New Roman" w:cs="Times New Roman"/>
          <w:sz w:val="28"/>
          <w:szCs w:val="28"/>
          <w:lang w:eastAsia="ru-RU"/>
        </w:rPr>
        <w:t>@</w:t>
      </w:r>
      <w:proofErr w:type="spellStart"/>
      <w:r w:rsidRPr="00150254">
        <w:rPr>
          <w:rFonts w:ascii="Times New Roman" w:eastAsia="Times New Roman" w:hAnsi="Times New Roman" w:cs="Times New Roman"/>
          <w:sz w:val="28"/>
          <w:szCs w:val="28"/>
          <w:lang w:val="en-US" w:eastAsia="ru-RU"/>
        </w:rPr>
        <w:t>yandex</w:t>
      </w:r>
      <w:proofErr w:type="spellEnd"/>
      <w:r w:rsidRPr="00150254">
        <w:rPr>
          <w:rFonts w:ascii="Times New Roman" w:eastAsia="Times New Roman" w:hAnsi="Times New Roman" w:cs="Times New Roman"/>
          <w:sz w:val="28"/>
          <w:szCs w:val="28"/>
          <w:lang w:eastAsia="ru-RU"/>
        </w:rPr>
        <w:t>.</w:t>
      </w:r>
      <w:proofErr w:type="spellStart"/>
      <w:r w:rsidRPr="00150254">
        <w:rPr>
          <w:rFonts w:ascii="Times New Roman" w:eastAsia="Times New Roman" w:hAnsi="Times New Roman" w:cs="Times New Roman"/>
          <w:sz w:val="28"/>
          <w:szCs w:val="28"/>
          <w:lang w:val="en-US" w:eastAsia="ru-RU"/>
        </w:rPr>
        <w:t>ru</w:t>
      </w:r>
      <w:proofErr w:type="spellEnd"/>
    </w:p>
    <w:p w:rsidR="00150254" w:rsidRPr="00150254" w:rsidRDefault="00150254" w:rsidP="00150254">
      <w:pPr>
        <w:spacing w:after="0" w:line="240" w:lineRule="auto"/>
        <w:jc w:val="center"/>
        <w:rPr>
          <w:rFonts w:ascii="Times New Roman" w:eastAsia="Times New Roman" w:hAnsi="Times New Roman" w:cs="Times New Roman"/>
          <w:b/>
          <w:sz w:val="28"/>
          <w:szCs w:val="28"/>
          <w:lang w:eastAsia="ru-RU"/>
        </w:rPr>
      </w:pPr>
    </w:p>
    <w:p w:rsidR="00150254" w:rsidRPr="00150254" w:rsidRDefault="00150254" w:rsidP="00150254">
      <w:pPr>
        <w:spacing w:after="0" w:line="240" w:lineRule="auto"/>
        <w:jc w:val="center"/>
        <w:rPr>
          <w:rFonts w:ascii="Times New Roman" w:eastAsia="Times New Roman" w:hAnsi="Times New Roman" w:cs="Times New Roman"/>
          <w:b/>
          <w:sz w:val="28"/>
          <w:szCs w:val="28"/>
          <w:lang w:eastAsia="ru-RU"/>
        </w:rPr>
      </w:pPr>
      <w:r w:rsidRPr="00150254">
        <w:rPr>
          <w:rFonts w:ascii="Times New Roman" w:eastAsia="Times New Roman" w:hAnsi="Times New Roman" w:cs="Times New Roman"/>
          <w:b/>
          <w:sz w:val="28"/>
          <w:szCs w:val="28"/>
          <w:lang w:eastAsia="ru-RU"/>
        </w:rPr>
        <w:t>ПУГАЧЕВА АРИНА РУСЛАНОВНА</w:t>
      </w:r>
    </w:p>
    <w:p w:rsidR="00150254" w:rsidRPr="00150254" w:rsidRDefault="00150254" w:rsidP="00150254">
      <w:pPr>
        <w:tabs>
          <w:tab w:val="left" w:pos="0"/>
        </w:tabs>
        <w:spacing w:after="0" w:line="240" w:lineRule="auto"/>
        <w:ind w:firstLine="709"/>
        <w:jc w:val="center"/>
        <w:rPr>
          <w:rFonts w:ascii="Times New Roman" w:eastAsia="Times New Roman" w:hAnsi="Times New Roman" w:cs="Times New Roman"/>
          <w:sz w:val="28"/>
          <w:szCs w:val="28"/>
          <w:lang w:eastAsia="ru-RU"/>
        </w:rPr>
      </w:pPr>
      <w:r w:rsidRPr="00150254">
        <w:rPr>
          <w:rFonts w:ascii="Times New Roman" w:eastAsia="Times New Roman" w:hAnsi="Times New Roman" w:cs="Times New Roman"/>
          <w:sz w:val="28"/>
          <w:szCs w:val="28"/>
          <w:lang w:eastAsia="ru-RU"/>
        </w:rPr>
        <w:t xml:space="preserve">студент факультета иностранных языков </w:t>
      </w:r>
    </w:p>
    <w:p w:rsidR="00150254" w:rsidRPr="00150254" w:rsidRDefault="00150254" w:rsidP="00150254">
      <w:pPr>
        <w:tabs>
          <w:tab w:val="left" w:pos="0"/>
        </w:tabs>
        <w:spacing w:after="0" w:line="240" w:lineRule="auto"/>
        <w:ind w:firstLine="709"/>
        <w:jc w:val="center"/>
        <w:rPr>
          <w:rFonts w:ascii="Times New Roman" w:eastAsia="Times New Roman" w:hAnsi="Times New Roman" w:cs="Times New Roman"/>
          <w:sz w:val="28"/>
          <w:szCs w:val="28"/>
          <w:lang w:eastAsia="ru-RU"/>
        </w:rPr>
      </w:pPr>
      <w:r w:rsidRPr="00150254">
        <w:rPr>
          <w:rFonts w:ascii="Times New Roman" w:eastAsia="Times New Roman" w:hAnsi="Times New Roman" w:cs="Times New Roman"/>
          <w:sz w:val="28"/>
          <w:szCs w:val="28"/>
          <w:lang w:eastAsia="ru-RU"/>
        </w:rPr>
        <w:t xml:space="preserve">ФГБОУ </w:t>
      </w:r>
      <w:proofErr w:type="gramStart"/>
      <w:r w:rsidRPr="00150254">
        <w:rPr>
          <w:rFonts w:ascii="Times New Roman" w:eastAsia="Times New Roman" w:hAnsi="Times New Roman" w:cs="Times New Roman"/>
          <w:sz w:val="28"/>
          <w:szCs w:val="28"/>
          <w:lang w:eastAsia="ru-RU"/>
        </w:rPr>
        <w:t>ВО</w:t>
      </w:r>
      <w:proofErr w:type="gramEnd"/>
      <w:r w:rsidRPr="00150254">
        <w:rPr>
          <w:rFonts w:ascii="Times New Roman" w:eastAsia="Times New Roman" w:hAnsi="Times New Roman" w:cs="Times New Roman"/>
          <w:sz w:val="28"/>
          <w:szCs w:val="28"/>
          <w:lang w:eastAsia="ru-RU"/>
        </w:rPr>
        <w:t xml:space="preserve"> «Мордовский государственный педагогический</w:t>
      </w:r>
    </w:p>
    <w:p w:rsidR="00150254" w:rsidRPr="00150254" w:rsidRDefault="00150254" w:rsidP="00150254">
      <w:pPr>
        <w:spacing w:after="0" w:line="240" w:lineRule="auto"/>
        <w:jc w:val="center"/>
        <w:rPr>
          <w:rFonts w:ascii="Times New Roman" w:eastAsia="Times New Roman" w:hAnsi="Times New Roman" w:cs="Times New Roman"/>
          <w:sz w:val="28"/>
          <w:szCs w:val="28"/>
          <w:lang w:eastAsia="ru-RU"/>
        </w:rPr>
      </w:pPr>
      <w:r w:rsidRPr="00150254">
        <w:rPr>
          <w:rFonts w:ascii="Times New Roman" w:eastAsia="Times New Roman" w:hAnsi="Times New Roman" w:cs="Times New Roman"/>
          <w:sz w:val="28"/>
          <w:szCs w:val="28"/>
          <w:lang w:eastAsia="ru-RU"/>
        </w:rPr>
        <w:t xml:space="preserve">университет имени М. Е. </w:t>
      </w:r>
      <w:proofErr w:type="spellStart"/>
      <w:r w:rsidRPr="00150254">
        <w:rPr>
          <w:rFonts w:ascii="Times New Roman" w:eastAsia="Times New Roman" w:hAnsi="Times New Roman" w:cs="Times New Roman"/>
          <w:sz w:val="28"/>
          <w:szCs w:val="28"/>
          <w:lang w:eastAsia="ru-RU"/>
        </w:rPr>
        <w:t>Евсевьева</w:t>
      </w:r>
      <w:proofErr w:type="spellEnd"/>
      <w:r w:rsidRPr="00150254">
        <w:rPr>
          <w:rFonts w:ascii="Times New Roman" w:eastAsia="Times New Roman" w:hAnsi="Times New Roman" w:cs="Times New Roman"/>
          <w:sz w:val="28"/>
          <w:szCs w:val="28"/>
          <w:lang w:eastAsia="ru-RU"/>
        </w:rPr>
        <w:t xml:space="preserve">», г. Саранск, Россия, </w:t>
      </w:r>
      <w:r w:rsidRPr="00150254">
        <w:rPr>
          <w:rFonts w:ascii="Times New Roman" w:eastAsia="Calibri" w:hAnsi="Times New Roman" w:cs="Times New Roman"/>
          <w:sz w:val="28"/>
          <w:szCs w:val="28"/>
        </w:rPr>
        <w:t>arina.pugachyova@mail.ru</w:t>
      </w:r>
    </w:p>
    <w:p w:rsidR="00150254" w:rsidRPr="00150254" w:rsidRDefault="00150254" w:rsidP="00150254">
      <w:pPr>
        <w:spacing w:after="0" w:line="240" w:lineRule="auto"/>
        <w:ind w:firstLine="709"/>
        <w:jc w:val="both"/>
        <w:rPr>
          <w:rFonts w:ascii="Times New Roman" w:eastAsia="Calibri" w:hAnsi="Times New Roman" w:cs="Times New Roman"/>
          <w:sz w:val="28"/>
          <w:szCs w:val="28"/>
        </w:rPr>
      </w:pPr>
    </w:p>
    <w:p w:rsidR="00150254" w:rsidRPr="00150254" w:rsidRDefault="00150254" w:rsidP="00150254">
      <w:pPr>
        <w:spacing w:after="0" w:line="240" w:lineRule="auto"/>
        <w:ind w:firstLine="709"/>
        <w:jc w:val="both"/>
        <w:rPr>
          <w:rFonts w:ascii="Times New Roman" w:eastAsia="Calibri" w:hAnsi="Times New Roman" w:cs="Times New Roman"/>
          <w:sz w:val="24"/>
          <w:szCs w:val="24"/>
        </w:rPr>
      </w:pPr>
      <w:r w:rsidRPr="00150254">
        <w:rPr>
          <w:rFonts w:ascii="Times New Roman" w:eastAsia="Calibri" w:hAnsi="Times New Roman" w:cs="Times New Roman"/>
          <w:i/>
          <w:sz w:val="24"/>
          <w:szCs w:val="24"/>
        </w:rPr>
        <w:t>Ключевые слова:</w:t>
      </w:r>
      <w:r w:rsidRPr="00150254">
        <w:rPr>
          <w:rFonts w:ascii="Times New Roman" w:eastAsia="Calibri" w:hAnsi="Times New Roman" w:cs="Times New Roman"/>
          <w:sz w:val="24"/>
          <w:szCs w:val="24"/>
        </w:rPr>
        <w:t xml:space="preserve"> урок иностранного языка, обучение иностранному языку, коммуникативная компетенция, аутентичный материал, аутентичный текст, межкультурная коммуникация.</w:t>
      </w:r>
    </w:p>
    <w:p w:rsidR="00150254" w:rsidRPr="00150254" w:rsidRDefault="00150254" w:rsidP="00150254">
      <w:pPr>
        <w:spacing w:after="0" w:line="240" w:lineRule="auto"/>
        <w:ind w:firstLine="709"/>
        <w:jc w:val="both"/>
        <w:rPr>
          <w:rFonts w:ascii="Times New Roman" w:eastAsia="Calibri" w:hAnsi="Times New Roman" w:cs="Times New Roman"/>
          <w:sz w:val="24"/>
          <w:szCs w:val="24"/>
        </w:rPr>
      </w:pPr>
      <w:r w:rsidRPr="00150254">
        <w:rPr>
          <w:rFonts w:ascii="Times New Roman" w:eastAsia="Calibri" w:hAnsi="Times New Roman" w:cs="Times New Roman"/>
          <w:i/>
          <w:sz w:val="24"/>
          <w:szCs w:val="24"/>
        </w:rPr>
        <w:t>Аннотация:</w:t>
      </w:r>
      <w:r w:rsidRPr="00150254">
        <w:rPr>
          <w:rFonts w:ascii="Times New Roman" w:eastAsia="Calibri" w:hAnsi="Times New Roman" w:cs="Times New Roman"/>
          <w:sz w:val="24"/>
          <w:szCs w:val="24"/>
        </w:rPr>
        <w:t xml:space="preserve"> Статья посвящена проблеме обучения иностранному языку в средней общеобразовательной школе посредством аутентичных материалов на английском языке. В публикации рассматривается высокая эффективность использования аутентичных текстов, а также их виды, критерии отбора и результативное применение в рамках формирования иноязычной коммуникативной компетенции.</w:t>
      </w:r>
    </w:p>
    <w:p w:rsidR="00150254" w:rsidRPr="00150254" w:rsidRDefault="00150254" w:rsidP="00150254">
      <w:pPr>
        <w:spacing w:after="0" w:line="240" w:lineRule="auto"/>
        <w:ind w:firstLine="709"/>
        <w:jc w:val="both"/>
        <w:rPr>
          <w:rFonts w:ascii="Times New Roman" w:eastAsia="Calibri" w:hAnsi="Times New Roman" w:cs="Times New Roman"/>
          <w:sz w:val="28"/>
          <w:szCs w:val="28"/>
        </w:rPr>
      </w:pPr>
    </w:p>
    <w:p w:rsidR="00150254" w:rsidRPr="00150254" w:rsidRDefault="00150254" w:rsidP="00150254">
      <w:pPr>
        <w:spacing w:after="0" w:line="240" w:lineRule="auto"/>
        <w:ind w:firstLine="709"/>
        <w:jc w:val="center"/>
        <w:rPr>
          <w:rFonts w:ascii="Times New Roman" w:eastAsia="Calibri" w:hAnsi="Times New Roman" w:cs="Times New Roman"/>
          <w:b/>
          <w:sz w:val="28"/>
          <w:szCs w:val="28"/>
          <w:lang w:val="en-US"/>
        </w:rPr>
      </w:pPr>
      <w:r w:rsidRPr="00150254">
        <w:rPr>
          <w:rFonts w:ascii="Times New Roman" w:eastAsia="Calibri" w:hAnsi="Times New Roman" w:cs="Times New Roman"/>
          <w:b/>
          <w:sz w:val="28"/>
          <w:szCs w:val="28"/>
          <w:lang w:val="en-US"/>
        </w:rPr>
        <w:t>AUTHENTIC MATERIALS AS A MEANS OF FORMING FOREIGN LANGUAGE COMMUNICATIVE COMPETENCE</w:t>
      </w:r>
    </w:p>
    <w:p w:rsidR="00150254" w:rsidRPr="00150254" w:rsidRDefault="00150254" w:rsidP="00150254">
      <w:pPr>
        <w:spacing w:after="0" w:line="240" w:lineRule="auto"/>
        <w:ind w:firstLine="709"/>
        <w:jc w:val="center"/>
        <w:rPr>
          <w:rFonts w:ascii="Times New Roman" w:eastAsia="Calibri" w:hAnsi="Times New Roman" w:cs="Times New Roman"/>
          <w:b/>
          <w:sz w:val="28"/>
          <w:szCs w:val="28"/>
          <w:lang w:val="en-US"/>
        </w:rPr>
      </w:pPr>
    </w:p>
    <w:p w:rsidR="00150254" w:rsidRPr="00150254" w:rsidRDefault="00150254" w:rsidP="00150254">
      <w:pPr>
        <w:spacing w:after="0" w:line="240" w:lineRule="auto"/>
        <w:jc w:val="center"/>
        <w:rPr>
          <w:rFonts w:ascii="Times New Roman" w:eastAsia="Times New Roman" w:hAnsi="Times New Roman" w:cs="Times New Roman"/>
          <w:b/>
          <w:sz w:val="28"/>
          <w:szCs w:val="28"/>
          <w:lang w:val="en-US" w:eastAsia="ru-RU"/>
        </w:rPr>
      </w:pPr>
      <w:r w:rsidRPr="00150254">
        <w:rPr>
          <w:rFonts w:ascii="Times New Roman" w:eastAsia="Times New Roman" w:hAnsi="Times New Roman" w:cs="Times New Roman"/>
          <w:b/>
          <w:sz w:val="28"/>
          <w:szCs w:val="28"/>
          <w:lang w:val="en-US" w:eastAsia="ru-RU"/>
        </w:rPr>
        <w:t>IVANOVA ELENA ALEKSANDROVNA</w:t>
      </w:r>
    </w:p>
    <w:p w:rsidR="00150254" w:rsidRPr="00150254" w:rsidRDefault="00150254" w:rsidP="00150254">
      <w:pPr>
        <w:spacing w:after="0" w:line="240" w:lineRule="auto"/>
        <w:jc w:val="center"/>
        <w:rPr>
          <w:rFonts w:ascii="Times New Roman" w:eastAsia="Times New Roman" w:hAnsi="Times New Roman" w:cs="Times New Roman"/>
          <w:sz w:val="28"/>
          <w:szCs w:val="28"/>
          <w:lang w:val="en-US" w:eastAsia="ru-RU"/>
        </w:rPr>
      </w:pPr>
      <w:proofErr w:type="gramStart"/>
      <w:r w:rsidRPr="00150254">
        <w:rPr>
          <w:rFonts w:ascii="Times New Roman" w:eastAsia="Times New Roman" w:hAnsi="Times New Roman" w:cs="Times New Roman"/>
          <w:sz w:val="28"/>
          <w:szCs w:val="28"/>
          <w:lang w:val="en-US" w:eastAsia="ru-RU"/>
        </w:rPr>
        <w:t>candidate</w:t>
      </w:r>
      <w:proofErr w:type="gramEnd"/>
      <w:r w:rsidRPr="00150254">
        <w:rPr>
          <w:rFonts w:ascii="Times New Roman" w:eastAsia="Times New Roman" w:hAnsi="Times New Roman" w:cs="Times New Roman"/>
          <w:sz w:val="28"/>
          <w:szCs w:val="28"/>
          <w:lang w:val="en-US" w:eastAsia="ru-RU"/>
        </w:rPr>
        <w:t xml:space="preserve"> of philological sciences, associate professor</w:t>
      </w:r>
    </w:p>
    <w:p w:rsidR="00150254" w:rsidRPr="00150254" w:rsidRDefault="00150254" w:rsidP="00150254">
      <w:pPr>
        <w:spacing w:after="0" w:line="240" w:lineRule="auto"/>
        <w:jc w:val="center"/>
        <w:rPr>
          <w:rFonts w:ascii="Times New Roman" w:eastAsia="Times New Roman" w:hAnsi="Times New Roman" w:cs="Times New Roman"/>
          <w:sz w:val="28"/>
          <w:szCs w:val="28"/>
          <w:lang w:val="en-US" w:eastAsia="ru-RU"/>
        </w:rPr>
      </w:pPr>
      <w:proofErr w:type="gramStart"/>
      <w:r w:rsidRPr="00150254">
        <w:rPr>
          <w:rFonts w:ascii="Times New Roman" w:eastAsia="Times New Roman" w:hAnsi="Times New Roman" w:cs="Times New Roman"/>
          <w:sz w:val="28"/>
          <w:szCs w:val="28"/>
          <w:lang w:val="en-US" w:eastAsia="ru-RU"/>
        </w:rPr>
        <w:t>of</w:t>
      </w:r>
      <w:proofErr w:type="gramEnd"/>
      <w:r w:rsidRPr="00150254">
        <w:rPr>
          <w:rFonts w:ascii="Times New Roman" w:eastAsia="Times New Roman" w:hAnsi="Times New Roman" w:cs="Times New Roman"/>
          <w:sz w:val="28"/>
          <w:szCs w:val="28"/>
          <w:lang w:val="en-US" w:eastAsia="ru-RU"/>
        </w:rPr>
        <w:t xml:space="preserve"> the department of foreign languages and teaching methods </w:t>
      </w:r>
    </w:p>
    <w:p w:rsidR="00150254" w:rsidRPr="00150254" w:rsidRDefault="00150254" w:rsidP="00150254">
      <w:pPr>
        <w:spacing w:after="0" w:line="240" w:lineRule="auto"/>
        <w:jc w:val="center"/>
        <w:rPr>
          <w:rFonts w:ascii="Times New Roman" w:eastAsia="Times New Roman" w:hAnsi="Times New Roman" w:cs="Times New Roman"/>
          <w:sz w:val="28"/>
          <w:szCs w:val="28"/>
          <w:lang w:val="en-US" w:eastAsia="ru-RU"/>
        </w:rPr>
      </w:pPr>
      <w:proofErr w:type="gramStart"/>
      <w:r w:rsidRPr="00150254">
        <w:rPr>
          <w:rFonts w:ascii="Times New Roman" w:eastAsia="Times New Roman" w:hAnsi="Times New Roman" w:cs="Times New Roman"/>
          <w:sz w:val="28"/>
          <w:szCs w:val="28"/>
          <w:lang w:val="en-US" w:eastAsia="ru-RU"/>
        </w:rPr>
        <w:t>of</w:t>
      </w:r>
      <w:proofErr w:type="gramEnd"/>
      <w:r w:rsidRPr="00150254">
        <w:rPr>
          <w:rFonts w:ascii="Times New Roman" w:eastAsia="Times New Roman" w:hAnsi="Times New Roman" w:cs="Times New Roman"/>
          <w:sz w:val="28"/>
          <w:szCs w:val="28"/>
          <w:lang w:val="en-US" w:eastAsia="ru-RU"/>
        </w:rPr>
        <w:t xml:space="preserve"> the </w:t>
      </w:r>
      <w:proofErr w:type="spellStart"/>
      <w:r w:rsidRPr="00150254">
        <w:rPr>
          <w:rFonts w:ascii="Times New Roman" w:eastAsia="Times New Roman" w:hAnsi="Times New Roman" w:cs="Times New Roman"/>
          <w:sz w:val="28"/>
          <w:szCs w:val="28"/>
          <w:lang w:val="en-US" w:eastAsia="ru-RU"/>
        </w:rPr>
        <w:t>Mordovian</w:t>
      </w:r>
      <w:proofErr w:type="spellEnd"/>
      <w:r w:rsidRPr="00150254">
        <w:rPr>
          <w:rFonts w:ascii="Times New Roman" w:eastAsia="Times New Roman" w:hAnsi="Times New Roman" w:cs="Times New Roman"/>
          <w:sz w:val="28"/>
          <w:szCs w:val="28"/>
          <w:lang w:val="en-US" w:eastAsia="ru-RU"/>
        </w:rPr>
        <w:t xml:space="preserve"> State Pedagogical University, Saransk, Russia</w:t>
      </w:r>
    </w:p>
    <w:p w:rsidR="00150254" w:rsidRPr="00150254" w:rsidRDefault="00150254" w:rsidP="00150254">
      <w:pPr>
        <w:tabs>
          <w:tab w:val="left" w:pos="1276"/>
        </w:tabs>
        <w:spacing w:after="0" w:line="240" w:lineRule="auto"/>
        <w:ind w:firstLine="709"/>
        <w:jc w:val="center"/>
        <w:rPr>
          <w:rFonts w:ascii="Times New Roman" w:eastAsia="Calibri" w:hAnsi="Times New Roman" w:cs="Times New Roman"/>
          <w:b/>
          <w:sz w:val="28"/>
          <w:szCs w:val="28"/>
          <w:lang w:val="en-US"/>
        </w:rPr>
      </w:pPr>
    </w:p>
    <w:p w:rsidR="00150254" w:rsidRPr="00150254" w:rsidRDefault="00150254" w:rsidP="00150254">
      <w:pPr>
        <w:tabs>
          <w:tab w:val="left" w:pos="1276"/>
        </w:tabs>
        <w:spacing w:after="0" w:line="240" w:lineRule="auto"/>
        <w:ind w:firstLine="709"/>
        <w:jc w:val="center"/>
        <w:rPr>
          <w:rFonts w:ascii="Times New Roman" w:eastAsia="Calibri" w:hAnsi="Times New Roman" w:cs="Times New Roman"/>
          <w:b/>
          <w:sz w:val="28"/>
          <w:szCs w:val="28"/>
          <w:lang w:val="en-US"/>
        </w:rPr>
      </w:pPr>
      <w:r w:rsidRPr="00150254">
        <w:rPr>
          <w:rFonts w:ascii="Times New Roman" w:eastAsia="Calibri" w:hAnsi="Times New Roman" w:cs="Times New Roman"/>
          <w:b/>
          <w:sz w:val="28"/>
          <w:szCs w:val="28"/>
          <w:lang w:val="en-US"/>
        </w:rPr>
        <w:t>PUGACHEVA ARINA RUSLANOVNA</w:t>
      </w:r>
    </w:p>
    <w:p w:rsidR="00150254" w:rsidRPr="00150254" w:rsidRDefault="00150254" w:rsidP="00150254">
      <w:pPr>
        <w:tabs>
          <w:tab w:val="left" w:pos="1276"/>
        </w:tabs>
        <w:spacing w:after="0" w:line="240" w:lineRule="auto"/>
        <w:ind w:firstLine="709"/>
        <w:jc w:val="center"/>
        <w:rPr>
          <w:rFonts w:ascii="Times New Roman" w:eastAsia="Calibri" w:hAnsi="Times New Roman" w:cs="Times New Roman"/>
          <w:sz w:val="28"/>
          <w:szCs w:val="28"/>
          <w:lang w:val="en-US"/>
        </w:rPr>
      </w:pPr>
      <w:proofErr w:type="gramStart"/>
      <w:r w:rsidRPr="00150254">
        <w:rPr>
          <w:rFonts w:ascii="Times New Roman" w:eastAsia="Calibri" w:hAnsi="Times New Roman" w:cs="Times New Roman"/>
          <w:sz w:val="28"/>
          <w:szCs w:val="28"/>
          <w:lang w:val="en-US"/>
        </w:rPr>
        <w:t>student</w:t>
      </w:r>
      <w:proofErr w:type="gramEnd"/>
      <w:r w:rsidRPr="00150254">
        <w:rPr>
          <w:rFonts w:ascii="Times New Roman" w:eastAsia="Calibri" w:hAnsi="Times New Roman" w:cs="Times New Roman"/>
          <w:sz w:val="28"/>
          <w:szCs w:val="28"/>
          <w:lang w:val="en-US"/>
        </w:rPr>
        <w:t xml:space="preserve"> of the faculty of foreign languages</w:t>
      </w:r>
    </w:p>
    <w:p w:rsidR="00150254" w:rsidRPr="00150254" w:rsidRDefault="00150254" w:rsidP="00150254">
      <w:pPr>
        <w:spacing w:after="0" w:line="240" w:lineRule="auto"/>
        <w:jc w:val="center"/>
        <w:rPr>
          <w:rFonts w:ascii="Times New Roman" w:eastAsia="Times New Roman" w:hAnsi="Times New Roman" w:cs="Times New Roman"/>
          <w:sz w:val="28"/>
          <w:szCs w:val="28"/>
          <w:lang w:val="en-US" w:eastAsia="ru-RU"/>
        </w:rPr>
      </w:pPr>
      <w:proofErr w:type="gramStart"/>
      <w:r w:rsidRPr="00150254">
        <w:rPr>
          <w:rFonts w:ascii="Times New Roman" w:eastAsia="Times New Roman" w:hAnsi="Times New Roman" w:cs="Times New Roman"/>
          <w:sz w:val="28"/>
          <w:szCs w:val="28"/>
          <w:lang w:val="en-US" w:eastAsia="ru-RU"/>
        </w:rPr>
        <w:t>of</w:t>
      </w:r>
      <w:proofErr w:type="gramEnd"/>
      <w:r w:rsidRPr="00150254">
        <w:rPr>
          <w:rFonts w:ascii="Times New Roman" w:eastAsia="Times New Roman" w:hAnsi="Times New Roman" w:cs="Times New Roman"/>
          <w:sz w:val="28"/>
          <w:szCs w:val="28"/>
          <w:lang w:val="en-US" w:eastAsia="ru-RU"/>
        </w:rPr>
        <w:t xml:space="preserve"> the </w:t>
      </w:r>
      <w:proofErr w:type="spellStart"/>
      <w:r w:rsidRPr="00150254">
        <w:rPr>
          <w:rFonts w:ascii="Times New Roman" w:eastAsia="Times New Roman" w:hAnsi="Times New Roman" w:cs="Times New Roman"/>
          <w:sz w:val="28"/>
          <w:szCs w:val="28"/>
          <w:lang w:val="en-US" w:eastAsia="ru-RU"/>
        </w:rPr>
        <w:t>Mordovian</w:t>
      </w:r>
      <w:proofErr w:type="spellEnd"/>
      <w:r w:rsidRPr="00150254">
        <w:rPr>
          <w:rFonts w:ascii="Times New Roman" w:eastAsia="Times New Roman" w:hAnsi="Times New Roman" w:cs="Times New Roman"/>
          <w:sz w:val="28"/>
          <w:szCs w:val="28"/>
          <w:lang w:val="en-US" w:eastAsia="ru-RU"/>
        </w:rPr>
        <w:t xml:space="preserve"> State Pedagogical University, Saransk, Russia</w:t>
      </w:r>
    </w:p>
    <w:p w:rsidR="00150254" w:rsidRPr="00150254" w:rsidRDefault="00150254" w:rsidP="00150254">
      <w:pPr>
        <w:spacing w:after="0" w:line="240" w:lineRule="auto"/>
        <w:ind w:firstLine="709"/>
        <w:jc w:val="center"/>
        <w:rPr>
          <w:rFonts w:ascii="Times New Roman" w:eastAsia="Calibri" w:hAnsi="Times New Roman" w:cs="Times New Roman"/>
          <w:sz w:val="28"/>
          <w:szCs w:val="28"/>
          <w:lang w:val="en-US"/>
        </w:rPr>
      </w:pPr>
    </w:p>
    <w:p w:rsidR="00150254" w:rsidRPr="00150254" w:rsidRDefault="00150254" w:rsidP="00150254">
      <w:pPr>
        <w:spacing w:after="0" w:line="240" w:lineRule="auto"/>
        <w:ind w:firstLine="709"/>
        <w:jc w:val="both"/>
        <w:rPr>
          <w:rFonts w:ascii="Times New Roman" w:eastAsia="Calibri" w:hAnsi="Times New Roman" w:cs="Times New Roman"/>
          <w:sz w:val="24"/>
          <w:szCs w:val="24"/>
          <w:lang w:val="en-US"/>
        </w:rPr>
      </w:pPr>
      <w:r w:rsidRPr="00150254">
        <w:rPr>
          <w:rFonts w:ascii="Times New Roman" w:eastAsia="Calibri" w:hAnsi="Times New Roman" w:cs="Times New Roman"/>
          <w:i/>
          <w:sz w:val="24"/>
          <w:szCs w:val="24"/>
          <w:lang w:val="en-US"/>
        </w:rPr>
        <w:t>Key words:</w:t>
      </w:r>
      <w:r w:rsidRPr="00150254">
        <w:rPr>
          <w:rFonts w:ascii="Times New Roman" w:eastAsia="Calibri" w:hAnsi="Times New Roman" w:cs="Times New Roman"/>
          <w:sz w:val="24"/>
          <w:szCs w:val="24"/>
          <w:lang w:val="en-US"/>
        </w:rPr>
        <w:t xml:space="preserve"> foreign language lesson, foreign language teaching, communicative competence, authentic material, authentic text, intercultural communication.</w:t>
      </w:r>
    </w:p>
    <w:p w:rsidR="00150254" w:rsidRPr="00150254" w:rsidRDefault="00150254" w:rsidP="00150254">
      <w:pPr>
        <w:spacing w:after="0" w:line="240" w:lineRule="auto"/>
        <w:ind w:firstLine="709"/>
        <w:jc w:val="both"/>
        <w:rPr>
          <w:rFonts w:ascii="Times New Roman" w:eastAsia="Calibri" w:hAnsi="Times New Roman" w:cs="Times New Roman"/>
          <w:sz w:val="24"/>
          <w:szCs w:val="24"/>
          <w:lang w:val="en-US"/>
        </w:rPr>
      </w:pPr>
      <w:r w:rsidRPr="00150254">
        <w:rPr>
          <w:rFonts w:ascii="Times New Roman" w:eastAsia="Calibri" w:hAnsi="Times New Roman" w:cs="Times New Roman"/>
          <w:i/>
          <w:sz w:val="24"/>
          <w:szCs w:val="24"/>
          <w:lang w:val="en-US"/>
        </w:rPr>
        <w:lastRenderedPageBreak/>
        <w:t>Abstract:</w:t>
      </w:r>
      <w:r w:rsidRPr="00150254">
        <w:rPr>
          <w:rFonts w:ascii="Times New Roman" w:eastAsia="Calibri" w:hAnsi="Times New Roman" w:cs="Times New Roman"/>
          <w:sz w:val="24"/>
          <w:szCs w:val="24"/>
          <w:lang w:val="en-US"/>
        </w:rPr>
        <w:t xml:space="preserve"> The article is devoted to the problem of teaching a foreign language in secondary school through authentic materials in English. The publication examines the high efficiency of the use of authentic texts, as well as their types, selection criteria and effective application in the framework of the formation of foreign language communicative competence.</w:t>
      </w:r>
    </w:p>
    <w:p w:rsidR="00150254" w:rsidRPr="00150254" w:rsidRDefault="00150254" w:rsidP="00150254">
      <w:pPr>
        <w:spacing w:after="0" w:line="240" w:lineRule="auto"/>
        <w:jc w:val="both"/>
        <w:rPr>
          <w:rFonts w:ascii="Times New Roman" w:hAnsi="Times New Roman" w:cs="Times New Roman"/>
          <w:sz w:val="28"/>
          <w:szCs w:val="28"/>
          <w:lang w:val="en-US"/>
        </w:rPr>
      </w:pPr>
    </w:p>
    <w:p w:rsidR="00150254" w:rsidRPr="00150254" w:rsidRDefault="00150254" w:rsidP="00150254">
      <w:pPr>
        <w:tabs>
          <w:tab w:val="left" w:pos="0"/>
        </w:tabs>
        <w:spacing w:after="0" w:line="240" w:lineRule="auto"/>
        <w:ind w:firstLine="709"/>
        <w:jc w:val="both"/>
        <w:rPr>
          <w:rFonts w:ascii="Times New Roman" w:hAnsi="Times New Roman" w:cs="Times New Roman"/>
          <w:color w:val="000000"/>
          <w:sz w:val="28"/>
          <w:szCs w:val="28"/>
        </w:rPr>
      </w:pPr>
      <w:r w:rsidRPr="00150254">
        <w:rPr>
          <w:rFonts w:ascii="Times New Roman" w:hAnsi="Times New Roman" w:cs="Times New Roman"/>
          <w:color w:val="000000"/>
          <w:sz w:val="28"/>
          <w:szCs w:val="28"/>
        </w:rPr>
        <w:t xml:space="preserve">Текст. Текст. Текст. Текст. Текст. Текст. Текст. Текст. Текст. Текст. </w:t>
      </w:r>
    </w:p>
    <w:p w:rsidR="00150254" w:rsidRPr="00150254" w:rsidRDefault="00150254" w:rsidP="00150254">
      <w:pPr>
        <w:spacing w:after="0" w:line="240" w:lineRule="auto"/>
        <w:jc w:val="center"/>
        <w:rPr>
          <w:rFonts w:ascii="Times New Roman" w:hAnsi="Times New Roman" w:cs="Times New Roman"/>
          <w:b/>
          <w:sz w:val="24"/>
          <w:szCs w:val="24"/>
        </w:rPr>
      </w:pPr>
    </w:p>
    <w:p w:rsidR="00150254" w:rsidRPr="00150254" w:rsidRDefault="00150254" w:rsidP="00150254">
      <w:pPr>
        <w:spacing w:after="0" w:line="240" w:lineRule="auto"/>
        <w:jc w:val="center"/>
        <w:rPr>
          <w:rFonts w:ascii="Times New Roman" w:hAnsi="Times New Roman" w:cs="Times New Roman"/>
          <w:b/>
          <w:sz w:val="24"/>
          <w:szCs w:val="24"/>
        </w:rPr>
      </w:pPr>
      <w:r w:rsidRPr="00150254">
        <w:rPr>
          <w:rFonts w:ascii="Times New Roman" w:hAnsi="Times New Roman" w:cs="Times New Roman"/>
          <w:b/>
          <w:sz w:val="24"/>
          <w:szCs w:val="24"/>
        </w:rPr>
        <w:t xml:space="preserve">Список использованных источников </w:t>
      </w:r>
    </w:p>
    <w:p w:rsidR="00150254" w:rsidRPr="00150254" w:rsidRDefault="00150254" w:rsidP="00150254">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150254">
        <w:rPr>
          <w:rFonts w:ascii="Times New Roman" w:eastAsia="Times New Roman" w:hAnsi="Times New Roman" w:cs="Times New Roman"/>
          <w:sz w:val="24"/>
          <w:szCs w:val="24"/>
          <w:lang w:eastAsia="ru-RU"/>
        </w:rPr>
        <w:t>Татьянина, Т. В.</w:t>
      </w:r>
      <w:bookmarkStart w:id="0" w:name="_GoBack"/>
      <w:bookmarkEnd w:id="0"/>
      <w:r w:rsidRPr="00150254">
        <w:rPr>
          <w:rFonts w:ascii="Times New Roman" w:eastAsia="Times New Roman" w:hAnsi="Times New Roman" w:cs="Times New Roman"/>
          <w:sz w:val="24"/>
          <w:szCs w:val="24"/>
          <w:lang w:eastAsia="ru-RU"/>
        </w:rPr>
        <w:t xml:space="preserve"> Курсы повышения квалификации как средство развития профессиональной компетентности педагога высшей школы / Т. В. Татьянина // Гуманитарные науки и образование. – 2018. – № 4 (12). – С. 45-48.</w:t>
      </w:r>
    </w:p>
    <w:p w:rsidR="00150254" w:rsidRPr="00150254" w:rsidRDefault="00150254" w:rsidP="00150254">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150254">
        <w:rPr>
          <w:rFonts w:ascii="Times New Roman" w:eastAsia="Times New Roman" w:hAnsi="Times New Roman" w:cs="Times New Roman"/>
          <w:sz w:val="24"/>
          <w:szCs w:val="24"/>
          <w:lang w:eastAsia="ru-RU"/>
        </w:rPr>
        <w:t>Федеральный закон Российской Федерации от 29 декабря 2012 г. N 273-ФЗ «Об образовании в Российской Федерации» [Электронный ресурс]. – Режим доступа: http://www.rg.ru/2012/12/30/obrazovanie-dok.html (дата обращения: 27.06.2014).</w:t>
      </w:r>
    </w:p>
    <w:p w:rsidR="00150254" w:rsidRPr="00150254" w:rsidRDefault="00150254" w:rsidP="00150254">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val="en-US" w:eastAsia="ru-RU"/>
        </w:rPr>
      </w:pPr>
      <w:proofErr w:type="spellStart"/>
      <w:r w:rsidRPr="00150254">
        <w:rPr>
          <w:rFonts w:ascii="Times New Roman" w:eastAsia="Times New Roman" w:hAnsi="Times New Roman" w:cs="Times New Roman"/>
          <w:sz w:val="24"/>
          <w:szCs w:val="24"/>
          <w:lang w:val="en-US" w:eastAsia="ru-RU"/>
        </w:rPr>
        <w:t>Gorshenina</w:t>
      </w:r>
      <w:proofErr w:type="spellEnd"/>
      <w:r w:rsidRPr="00150254">
        <w:rPr>
          <w:rFonts w:ascii="Times New Roman" w:eastAsia="Times New Roman" w:hAnsi="Times New Roman" w:cs="Times New Roman"/>
          <w:sz w:val="24"/>
          <w:szCs w:val="24"/>
          <w:lang w:val="en-US" w:eastAsia="ru-RU"/>
        </w:rPr>
        <w:t xml:space="preserve">, S. N. Formation of </w:t>
      </w:r>
      <w:proofErr w:type="spellStart"/>
      <w:r w:rsidRPr="00150254">
        <w:rPr>
          <w:rFonts w:ascii="Times New Roman" w:eastAsia="Times New Roman" w:hAnsi="Times New Roman" w:cs="Times New Roman"/>
          <w:sz w:val="24"/>
          <w:szCs w:val="24"/>
          <w:lang w:val="en-US" w:eastAsia="ru-RU"/>
        </w:rPr>
        <w:t>ethnocultural</w:t>
      </w:r>
      <w:proofErr w:type="spellEnd"/>
      <w:r w:rsidRPr="00150254">
        <w:rPr>
          <w:rFonts w:ascii="Times New Roman" w:eastAsia="Times New Roman" w:hAnsi="Times New Roman" w:cs="Times New Roman"/>
          <w:sz w:val="24"/>
          <w:szCs w:val="24"/>
          <w:lang w:val="en-US" w:eastAsia="ru-RU"/>
        </w:rPr>
        <w:t xml:space="preserve"> competence of pupils in the educational process / S. N. </w:t>
      </w:r>
      <w:proofErr w:type="spellStart"/>
      <w:r w:rsidRPr="00150254">
        <w:rPr>
          <w:rFonts w:ascii="Times New Roman" w:eastAsia="Times New Roman" w:hAnsi="Times New Roman" w:cs="Times New Roman"/>
          <w:sz w:val="24"/>
          <w:szCs w:val="24"/>
          <w:lang w:val="en-US" w:eastAsia="ru-RU"/>
        </w:rPr>
        <w:t>Gorshenina</w:t>
      </w:r>
      <w:proofErr w:type="spellEnd"/>
      <w:r w:rsidRPr="00150254">
        <w:rPr>
          <w:rFonts w:ascii="Times New Roman" w:eastAsia="Times New Roman" w:hAnsi="Times New Roman" w:cs="Times New Roman"/>
          <w:sz w:val="24"/>
          <w:szCs w:val="24"/>
          <w:lang w:val="en-US" w:eastAsia="ru-RU"/>
        </w:rPr>
        <w:t xml:space="preserve"> // </w:t>
      </w:r>
      <w:r w:rsidRPr="00150254">
        <w:rPr>
          <w:rFonts w:ascii="Times New Roman" w:eastAsia="Times New Roman" w:hAnsi="Times New Roman" w:cs="Times New Roman"/>
          <w:sz w:val="24"/>
          <w:szCs w:val="24"/>
          <w:lang w:eastAsia="ru-RU"/>
        </w:rPr>
        <w:t>Гуманитарные</w:t>
      </w:r>
      <w:r w:rsidRPr="00150254">
        <w:rPr>
          <w:rFonts w:ascii="Times New Roman" w:eastAsia="Times New Roman" w:hAnsi="Times New Roman" w:cs="Times New Roman"/>
          <w:sz w:val="24"/>
          <w:szCs w:val="24"/>
          <w:lang w:val="en-US" w:eastAsia="ru-RU"/>
        </w:rPr>
        <w:t xml:space="preserve"> </w:t>
      </w:r>
      <w:r w:rsidRPr="00150254">
        <w:rPr>
          <w:rFonts w:ascii="Times New Roman" w:eastAsia="Times New Roman" w:hAnsi="Times New Roman" w:cs="Times New Roman"/>
          <w:sz w:val="24"/>
          <w:szCs w:val="24"/>
          <w:lang w:eastAsia="ru-RU"/>
        </w:rPr>
        <w:t>науки</w:t>
      </w:r>
      <w:r w:rsidRPr="00150254">
        <w:rPr>
          <w:rFonts w:ascii="Times New Roman" w:eastAsia="Times New Roman" w:hAnsi="Times New Roman" w:cs="Times New Roman"/>
          <w:sz w:val="24"/>
          <w:szCs w:val="24"/>
          <w:lang w:val="en-US" w:eastAsia="ru-RU"/>
        </w:rPr>
        <w:t xml:space="preserve"> </w:t>
      </w:r>
      <w:r w:rsidRPr="00150254">
        <w:rPr>
          <w:rFonts w:ascii="Times New Roman" w:eastAsia="Times New Roman" w:hAnsi="Times New Roman" w:cs="Times New Roman"/>
          <w:sz w:val="24"/>
          <w:szCs w:val="24"/>
          <w:lang w:eastAsia="ru-RU"/>
        </w:rPr>
        <w:t>и</w:t>
      </w:r>
      <w:r w:rsidRPr="00150254">
        <w:rPr>
          <w:rFonts w:ascii="Times New Roman" w:eastAsia="Times New Roman" w:hAnsi="Times New Roman" w:cs="Times New Roman"/>
          <w:sz w:val="24"/>
          <w:szCs w:val="24"/>
          <w:lang w:val="en-US" w:eastAsia="ru-RU"/>
        </w:rPr>
        <w:t xml:space="preserve"> </w:t>
      </w:r>
      <w:r w:rsidRPr="00150254">
        <w:rPr>
          <w:rFonts w:ascii="Times New Roman" w:eastAsia="Times New Roman" w:hAnsi="Times New Roman" w:cs="Times New Roman"/>
          <w:sz w:val="24"/>
          <w:szCs w:val="24"/>
          <w:lang w:eastAsia="ru-RU"/>
        </w:rPr>
        <w:t>образование</w:t>
      </w:r>
      <w:r w:rsidRPr="00150254">
        <w:rPr>
          <w:rFonts w:ascii="Times New Roman" w:eastAsia="Times New Roman" w:hAnsi="Times New Roman" w:cs="Times New Roman"/>
          <w:sz w:val="24"/>
          <w:szCs w:val="24"/>
          <w:lang w:val="en-US" w:eastAsia="ru-RU"/>
        </w:rPr>
        <w:t xml:space="preserve">. – 2018. – № 2. – </w:t>
      </w:r>
      <w:proofErr w:type="gramStart"/>
      <w:r w:rsidRPr="00150254">
        <w:rPr>
          <w:rFonts w:ascii="Times New Roman" w:eastAsia="Times New Roman" w:hAnsi="Times New Roman" w:cs="Times New Roman"/>
          <w:sz w:val="24"/>
          <w:szCs w:val="24"/>
          <w:lang w:eastAsia="ru-RU"/>
        </w:rPr>
        <w:t>С</w:t>
      </w:r>
      <w:r w:rsidRPr="00150254">
        <w:rPr>
          <w:rFonts w:ascii="Times New Roman" w:eastAsia="Times New Roman" w:hAnsi="Times New Roman" w:cs="Times New Roman"/>
          <w:sz w:val="24"/>
          <w:szCs w:val="24"/>
          <w:lang w:val="en-US" w:eastAsia="ru-RU"/>
        </w:rPr>
        <w:t>. 94</w:t>
      </w:r>
      <w:proofErr w:type="gramEnd"/>
      <w:r w:rsidRPr="00150254">
        <w:rPr>
          <w:rFonts w:ascii="Times New Roman" w:eastAsia="Times New Roman" w:hAnsi="Times New Roman" w:cs="Times New Roman"/>
          <w:sz w:val="24"/>
          <w:szCs w:val="24"/>
          <w:lang w:val="en-US" w:eastAsia="ru-RU"/>
        </w:rPr>
        <w:t>-97.</w:t>
      </w:r>
    </w:p>
    <w:p w:rsidR="00150254" w:rsidRPr="00150254" w:rsidRDefault="00150254" w:rsidP="00150254">
      <w:pPr>
        <w:spacing w:after="0"/>
        <w:rPr>
          <w:rFonts w:ascii="Arial Narrow" w:hAnsi="Arial Narrow"/>
          <w:sz w:val="28"/>
          <w:szCs w:val="28"/>
          <w:lang w:val="en-US"/>
        </w:rPr>
      </w:pPr>
    </w:p>
    <w:p w:rsidR="00150254" w:rsidRPr="00150254" w:rsidRDefault="00150254" w:rsidP="00150254">
      <w:pPr>
        <w:rPr>
          <w:rFonts w:ascii="Arial Narrow" w:eastAsia="Times New Roman" w:hAnsi="Arial Narrow" w:cs="Times New Roman"/>
          <w:bCs/>
          <w:sz w:val="28"/>
          <w:szCs w:val="28"/>
          <w:lang w:val="en-US" w:eastAsia="x-none"/>
        </w:rPr>
      </w:pPr>
    </w:p>
    <w:p w:rsidR="00150254" w:rsidRPr="00150254" w:rsidRDefault="00150254" w:rsidP="00150254">
      <w:pPr>
        <w:spacing w:after="0" w:line="240" w:lineRule="auto"/>
        <w:ind w:firstLine="709"/>
        <w:jc w:val="both"/>
        <w:rPr>
          <w:rFonts w:ascii="Arial Narrow" w:eastAsia="Times New Roman" w:hAnsi="Arial Narrow" w:cs="Times New Roman"/>
          <w:b/>
          <w:bCs/>
          <w:sz w:val="28"/>
          <w:szCs w:val="28"/>
          <w:lang w:val="en-US" w:eastAsia="x-none"/>
        </w:rPr>
      </w:pPr>
    </w:p>
    <w:p w:rsidR="00150254" w:rsidRPr="00150254" w:rsidRDefault="00150254" w:rsidP="00150254">
      <w:pPr>
        <w:tabs>
          <w:tab w:val="left" w:pos="1485"/>
        </w:tabs>
        <w:spacing w:after="0" w:line="240" w:lineRule="auto"/>
        <w:ind w:firstLine="720"/>
        <w:jc w:val="both"/>
        <w:rPr>
          <w:rFonts w:ascii="Arial Narrow" w:hAnsi="Arial Narrow"/>
          <w:sz w:val="28"/>
          <w:szCs w:val="28"/>
          <w:lang w:val="en-US"/>
        </w:rPr>
      </w:pPr>
    </w:p>
    <w:p w:rsidR="00C97DF9" w:rsidRPr="00150254" w:rsidRDefault="00C97DF9">
      <w:pPr>
        <w:rPr>
          <w:lang w:val="en-US"/>
        </w:rPr>
      </w:pPr>
    </w:p>
    <w:sectPr w:rsidR="00C97DF9" w:rsidRPr="00150254" w:rsidSect="00150254">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1777"/>
    <w:multiLevelType w:val="hybridMultilevel"/>
    <w:tmpl w:val="B94890A8"/>
    <w:lvl w:ilvl="0" w:tplc="0D247DE6">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79"/>
    <w:rsid w:val="00150254"/>
    <w:rsid w:val="00C97DF9"/>
    <w:rsid w:val="00CB1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Ширяева Юлия Геннадьевна</dc:creator>
  <cp:keywords/>
  <dc:description/>
  <cp:lastModifiedBy>Ширяева Юлия Геннадьевна</cp:lastModifiedBy>
  <cp:revision>2</cp:revision>
  <dcterms:created xsi:type="dcterms:W3CDTF">2023-11-09T07:35:00Z</dcterms:created>
  <dcterms:modified xsi:type="dcterms:W3CDTF">2023-11-09T07:38:00Z</dcterms:modified>
</cp:coreProperties>
</file>